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89" w:type="dxa"/>
        <w:tblLayout w:type="fixed"/>
        <w:tblCellMar>
          <w:left w:w="0" w:type="dxa"/>
          <w:right w:w="0" w:type="dxa"/>
        </w:tblCellMar>
        <w:tblLook w:val="01E0" w:firstRow="1" w:lastRow="1" w:firstColumn="1" w:lastColumn="1" w:noHBand="0" w:noVBand="0"/>
      </w:tblPr>
      <w:tblGrid>
        <w:gridCol w:w="4703"/>
        <w:gridCol w:w="4435"/>
      </w:tblGrid>
      <w:tr w:rsidR="00FD7E88" w:rsidRPr="00445FD1" w14:paraId="15D8F505" w14:textId="77777777" w:rsidTr="00021FAC">
        <w:trPr>
          <w:trHeight w:val="1600"/>
        </w:trPr>
        <w:tc>
          <w:tcPr>
            <w:tcW w:w="4703" w:type="dxa"/>
          </w:tcPr>
          <w:p w14:paraId="0FBC8087" w14:textId="77777777" w:rsidR="00FD7E88" w:rsidRPr="00445FD1" w:rsidRDefault="00FD7E88" w:rsidP="00021FAC">
            <w:pPr>
              <w:rPr>
                <w:lang w:val="vi"/>
              </w:rPr>
            </w:pPr>
            <w:r w:rsidRPr="00445FD1">
              <w:rPr>
                <w:lang w:val="vi"/>
              </w:rPr>
              <w:t>TỈNH ĐOÀN TRÀ VINH</w:t>
            </w:r>
          </w:p>
          <w:p w14:paraId="4D9B8539" w14:textId="77777777" w:rsidR="00FD7E88" w:rsidRPr="00445FD1" w:rsidRDefault="00FD7E88" w:rsidP="00021FAC">
            <w:pPr>
              <w:rPr>
                <w:b/>
                <w:lang w:val="vi"/>
              </w:rPr>
            </w:pPr>
            <w:r w:rsidRPr="00445FD1">
              <w:rPr>
                <w:b/>
                <w:lang w:val="vi"/>
              </w:rPr>
              <w:t>BCH ĐOÀN KHỐI CÁC CƠ QUAN VÀ DOANH NGHIỆP</w:t>
            </w:r>
          </w:p>
          <w:p w14:paraId="6252AECD" w14:textId="77777777" w:rsidR="00FD7E88" w:rsidRPr="00445FD1" w:rsidRDefault="00FD7E88" w:rsidP="00021FAC">
            <w:pPr>
              <w:rPr>
                <w:lang w:val="vi"/>
              </w:rPr>
            </w:pPr>
            <w:r w:rsidRPr="00445FD1">
              <w:rPr>
                <w:lang w:val="vi"/>
              </w:rPr>
              <w:t>***</w:t>
            </w:r>
          </w:p>
          <w:p w14:paraId="1908D92C" w14:textId="4F045BD5" w:rsidR="00FD7E88" w:rsidRDefault="00FD7E88" w:rsidP="00021FAC">
            <w:pPr>
              <w:rPr>
                <w:lang w:val="vi"/>
              </w:rPr>
            </w:pPr>
            <w:r w:rsidRPr="00445FD1">
              <w:rPr>
                <w:lang w:val="vi"/>
              </w:rPr>
              <w:t xml:space="preserve">Số: </w:t>
            </w:r>
            <w:r>
              <w:rPr>
                <w:b/>
                <w:lang w:val="vi"/>
              </w:rPr>
              <w:t xml:space="preserve">  </w:t>
            </w:r>
            <w:r w:rsidR="00410F4A">
              <w:rPr>
                <w:b/>
              </w:rPr>
              <w:t xml:space="preserve">   </w:t>
            </w:r>
            <w:r w:rsidRPr="00445FD1">
              <w:rPr>
                <w:lang w:val="vi"/>
              </w:rPr>
              <w:t>-CTr/ĐTN</w:t>
            </w:r>
          </w:p>
          <w:p w14:paraId="038039A4" w14:textId="77777777" w:rsidR="005F20EF" w:rsidRPr="005F20EF" w:rsidRDefault="005F20EF" w:rsidP="00021FAC">
            <w:pPr>
              <w:rPr>
                <w:b/>
              </w:rPr>
            </w:pPr>
            <w:r w:rsidRPr="005F20EF">
              <w:rPr>
                <w:b/>
              </w:rPr>
              <w:t>DỰ THẢO</w:t>
            </w:r>
          </w:p>
        </w:tc>
        <w:tc>
          <w:tcPr>
            <w:tcW w:w="4435" w:type="dxa"/>
          </w:tcPr>
          <w:p w14:paraId="692FF515" w14:textId="77777777" w:rsidR="00FD7E88" w:rsidRPr="00445FD1" w:rsidRDefault="00FD7E88" w:rsidP="00021FAC">
            <w:pPr>
              <w:jc w:val="right"/>
              <w:rPr>
                <w:b/>
                <w:lang w:val="vi"/>
              </w:rPr>
            </w:pPr>
            <w:r w:rsidRPr="00445FD1">
              <w:rPr>
                <w:b/>
                <w:u w:val="single"/>
                <w:lang w:val="vi"/>
              </w:rPr>
              <w:t>ĐOÀN TNCS HỒ CHÍ MINH</w:t>
            </w:r>
          </w:p>
          <w:p w14:paraId="6FDA22C8" w14:textId="77777777" w:rsidR="00FD7E88" w:rsidRDefault="00FD7E88" w:rsidP="00021FAC">
            <w:pPr>
              <w:rPr>
                <w:i/>
                <w:lang w:val="vi"/>
              </w:rPr>
            </w:pPr>
          </w:p>
          <w:p w14:paraId="1E755209" w14:textId="77777777" w:rsidR="00FD7E88" w:rsidRPr="005F20EF" w:rsidRDefault="00FD7E88" w:rsidP="005F20EF">
            <w:pPr>
              <w:jc w:val="right"/>
              <w:rPr>
                <w:i/>
              </w:rPr>
            </w:pPr>
            <w:r w:rsidRPr="00445FD1">
              <w:rPr>
                <w:i/>
                <w:lang w:val="vi"/>
              </w:rPr>
              <w:t xml:space="preserve">Trà Vinh, ngày </w:t>
            </w:r>
            <w:r>
              <w:rPr>
                <w:i/>
              </w:rPr>
              <w:t xml:space="preserve">   </w:t>
            </w:r>
            <w:r w:rsidRPr="00445FD1">
              <w:rPr>
                <w:i/>
                <w:lang w:val="vi"/>
              </w:rPr>
              <w:t xml:space="preserve"> tháng 01 năm 202</w:t>
            </w:r>
            <w:r w:rsidR="005F20EF">
              <w:rPr>
                <w:i/>
              </w:rPr>
              <w:t>5</w:t>
            </w:r>
          </w:p>
        </w:tc>
      </w:tr>
    </w:tbl>
    <w:p w14:paraId="3F3C7AD0" w14:textId="77777777" w:rsidR="00FD7E88" w:rsidRPr="00445FD1" w:rsidRDefault="00FD7E88" w:rsidP="00FD7E88">
      <w:pPr>
        <w:rPr>
          <w:b/>
          <w:bCs/>
          <w:sz w:val="12"/>
          <w:lang w:val="vi"/>
        </w:rPr>
      </w:pPr>
    </w:p>
    <w:p w14:paraId="6F471602" w14:textId="77777777" w:rsidR="009D751C" w:rsidRDefault="009D751C" w:rsidP="00FD7E88">
      <w:pPr>
        <w:rPr>
          <w:b/>
          <w:bCs/>
          <w:sz w:val="30"/>
          <w:szCs w:val="30"/>
        </w:rPr>
      </w:pPr>
    </w:p>
    <w:p w14:paraId="0E4047AC" w14:textId="127A0CBB" w:rsidR="00FD7E88" w:rsidRPr="00FC0013" w:rsidRDefault="00FD7E88" w:rsidP="00FD7E88">
      <w:pPr>
        <w:rPr>
          <w:b/>
          <w:bCs/>
          <w:sz w:val="30"/>
          <w:szCs w:val="30"/>
          <w:lang w:val="vi"/>
        </w:rPr>
      </w:pPr>
      <w:r w:rsidRPr="00FC0013">
        <w:rPr>
          <w:b/>
          <w:bCs/>
          <w:sz w:val="30"/>
          <w:szCs w:val="30"/>
          <w:lang w:val="vi"/>
        </w:rPr>
        <w:t>CHƯƠNG TRÌNH</w:t>
      </w:r>
    </w:p>
    <w:p w14:paraId="530A373F" w14:textId="77777777" w:rsidR="00FD7E88" w:rsidRDefault="00FD7E88" w:rsidP="00FD7E88">
      <w:pPr>
        <w:rPr>
          <w:b/>
          <w:bCs/>
          <w:lang w:val="vi"/>
        </w:rPr>
      </w:pPr>
      <w:r w:rsidRPr="00445FD1">
        <w:rPr>
          <w:b/>
          <w:bCs/>
          <w:lang w:val="vi"/>
        </w:rPr>
        <w:t xml:space="preserve">Công tác đoàn và phong trào thanh thiếu nhi </w:t>
      </w:r>
    </w:p>
    <w:p w14:paraId="49F65AB5" w14:textId="77777777" w:rsidR="00FD7E88" w:rsidRPr="00445FD1" w:rsidRDefault="00FD7E88" w:rsidP="00FD7E88">
      <w:pPr>
        <w:rPr>
          <w:b/>
          <w:bCs/>
          <w:lang w:val="vi"/>
        </w:rPr>
      </w:pPr>
      <w:r w:rsidRPr="00445FD1">
        <w:rPr>
          <w:b/>
          <w:bCs/>
          <w:lang w:val="vi"/>
        </w:rPr>
        <w:t xml:space="preserve">Khối các cơ quan và doanh nghiệp tỉnh năm </w:t>
      </w:r>
      <w:r>
        <w:rPr>
          <w:b/>
          <w:bCs/>
          <w:lang w:val="vi"/>
        </w:rPr>
        <w:t>2025</w:t>
      </w:r>
    </w:p>
    <w:p w14:paraId="0B029E09" w14:textId="77777777" w:rsidR="00FD7E88" w:rsidRPr="00445FD1" w:rsidRDefault="00FD7E88" w:rsidP="00FD7E88">
      <w:pPr>
        <w:rPr>
          <w:b/>
          <w:lang w:val="vi"/>
        </w:rPr>
      </w:pPr>
      <w:r w:rsidRPr="00445FD1">
        <w:rPr>
          <w:noProof/>
        </w:rPr>
        <mc:AlternateContent>
          <mc:Choice Requires="wps">
            <w:drawing>
              <wp:anchor distT="0" distB="0" distL="0" distR="0" simplePos="0" relativeHeight="251659264" behindDoc="1" locked="0" layoutInCell="1" allowOverlap="1" wp14:anchorId="13FA71D7" wp14:editId="09EE040D">
                <wp:simplePos x="0" y="0"/>
                <wp:positionH relativeFrom="page">
                  <wp:posOffset>3516503</wp:posOffset>
                </wp:positionH>
                <wp:positionV relativeFrom="paragraph">
                  <wp:posOffset>122610</wp:posOffset>
                </wp:positionV>
                <wp:extent cx="890269"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0269" cy="1270"/>
                        </a:xfrm>
                        <a:custGeom>
                          <a:avLst/>
                          <a:gdLst/>
                          <a:ahLst/>
                          <a:cxnLst/>
                          <a:rect l="l" t="t" r="r" b="b"/>
                          <a:pathLst>
                            <a:path w="890269">
                              <a:moveTo>
                                <a:pt x="0" y="0"/>
                              </a:moveTo>
                              <a:lnTo>
                                <a:pt x="889711" y="0"/>
                              </a:lnTo>
                            </a:path>
                          </a:pathLst>
                        </a:custGeom>
                        <a:ln w="13194">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FCBF33D" id="Graphic 1" o:spid="_x0000_s1026" style="position:absolute;margin-left:276.9pt;margin-top:9.65pt;width:70.1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89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" path="m,l889711,e" filled="f" strokeweight=".3665mm">
                <v:stroke dashstyle="dash"/>
                <v:path arrowok="t"/>
                <w10:wrap type="topAndBottom" anchorx="page"/>
              </v:shape>
            </w:pict>
          </mc:Fallback>
        </mc:AlternateContent>
      </w:r>
    </w:p>
    <w:p w14:paraId="7E756F4C" w14:textId="08EC3634" w:rsidR="00FD7E88" w:rsidRDefault="00FD7E88" w:rsidP="007071C4">
      <w:pPr>
        <w:tabs>
          <w:tab w:val="left" w:pos="720"/>
        </w:tabs>
        <w:spacing w:before="120"/>
        <w:ind w:firstLine="720"/>
        <w:jc w:val="both"/>
        <w:rPr>
          <w:lang w:val="vi"/>
        </w:rPr>
      </w:pPr>
      <w:r w:rsidRPr="00445FD1">
        <w:rPr>
          <w:lang w:val="vi"/>
        </w:rPr>
        <w:t xml:space="preserve">Căn cứ Chương trình số </w:t>
      </w:r>
      <w:r>
        <w:rPr>
          <w:lang w:val="vi"/>
        </w:rPr>
        <w:t xml:space="preserve">   </w:t>
      </w:r>
      <w:r w:rsidR="003E08A1">
        <w:t xml:space="preserve">   </w:t>
      </w:r>
      <w:r w:rsidRPr="00445FD1">
        <w:rPr>
          <w:lang w:val="vi"/>
        </w:rPr>
        <w:t xml:space="preserve"> -CTr/TĐTN-TC-KT ngày </w:t>
      </w:r>
      <w:r>
        <w:rPr>
          <w:lang w:val="vi"/>
        </w:rPr>
        <w:t xml:space="preserve">  /01/2025</w:t>
      </w:r>
      <w:r w:rsidRPr="00445FD1">
        <w:rPr>
          <w:lang w:val="vi"/>
        </w:rPr>
        <w:t xml:space="preserve"> của Ban Chấp hành Tỉnh đoàn Trà Vinh </w:t>
      </w:r>
      <w:r w:rsidRPr="00445FD1">
        <w:rPr>
          <w:i/>
          <w:lang w:val="vi"/>
        </w:rPr>
        <w:t>“về công tác Đoàn và phong trào thanh thiếu nhi tỉ</w:t>
      </w:r>
      <w:r>
        <w:rPr>
          <w:i/>
          <w:lang w:val="vi"/>
        </w:rPr>
        <w:t>nh Trà Vinh năm 2025</w:t>
      </w:r>
      <w:r w:rsidRPr="00445FD1">
        <w:rPr>
          <w:i/>
          <w:lang w:val="vi"/>
        </w:rPr>
        <w:t>”</w:t>
      </w:r>
      <w:r w:rsidRPr="00445FD1">
        <w:rPr>
          <w:lang w:val="vi"/>
        </w:rPr>
        <w:t>;</w:t>
      </w:r>
    </w:p>
    <w:p w14:paraId="7A3BA101" w14:textId="77777777" w:rsidR="00FD7E88" w:rsidRDefault="00FD7E88" w:rsidP="007071C4">
      <w:pPr>
        <w:tabs>
          <w:tab w:val="left" w:pos="720"/>
        </w:tabs>
        <w:spacing w:before="120"/>
        <w:ind w:firstLine="720"/>
        <w:jc w:val="both"/>
        <w:rPr>
          <w:lang w:val="vi"/>
        </w:rPr>
      </w:pPr>
      <w:r w:rsidRPr="00445FD1">
        <w:rPr>
          <w:lang w:val="vi"/>
        </w:rPr>
        <w:t>Căn cứ Nghị quyết công tác xây dựng Đảng năm 202</w:t>
      </w:r>
      <w:r>
        <w:t>5</w:t>
      </w:r>
      <w:r w:rsidRPr="00445FD1">
        <w:rPr>
          <w:lang w:val="vi"/>
        </w:rPr>
        <w:t xml:space="preserve"> của Đảng ủy Khối các cơ quan và doanh nghiệp tỉnh Trà Vinh;</w:t>
      </w:r>
    </w:p>
    <w:p w14:paraId="5C9CA0DE" w14:textId="77777777" w:rsidR="00FD7E88" w:rsidRDefault="00FD7E88" w:rsidP="007071C4">
      <w:pPr>
        <w:tabs>
          <w:tab w:val="left" w:pos="720"/>
        </w:tabs>
        <w:spacing w:before="120"/>
        <w:ind w:firstLine="720"/>
        <w:jc w:val="both"/>
        <w:rPr>
          <w:spacing w:val="-4"/>
          <w:lang w:val="vi"/>
        </w:rPr>
      </w:pPr>
      <w:r w:rsidRPr="00445FD1">
        <w:rPr>
          <w:spacing w:val="-4"/>
          <w:lang w:val="vi"/>
        </w:rPr>
        <w:t>Ban Chấp hành Đoàn khối các cơ quan và doanh nghiệp tỉnh ban hành Chương trình công tác đoàn và phong trào thanh thiếu nhi năm 2025, cụ thể như sau:</w:t>
      </w:r>
    </w:p>
    <w:p w14:paraId="7FD44813" w14:textId="77777777" w:rsidR="00FD7E88" w:rsidRPr="00445FD1" w:rsidRDefault="00FD7E88" w:rsidP="007071C4">
      <w:pPr>
        <w:tabs>
          <w:tab w:val="left" w:pos="720"/>
        </w:tabs>
        <w:spacing w:before="120"/>
        <w:ind w:firstLine="720"/>
        <w:jc w:val="both"/>
        <w:rPr>
          <w:spacing w:val="-4"/>
          <w:lang w:val="vi"/>
        </w:rPr>
      </w:pPr>
      <w:r w:rsidRPr="00A94B61">
        <w:rPr>
          <w:b/>
          <w:color w:val="000000" w:themeColor="text1"/>
        </w:rPr>
        <w:t>I. CHỦ ĐỀ CÔNG TÁC</w:t>
      </w:r>
    </w:p>
    <w:p w14:paraId="0DDE0288" w14:textId="77777777" w:rsidR="00FD7E88" w:rsidRPr="00445FD1" w:rsidRDefault="00FD7E88" w:rsidP="007071C4">
      <w:pPr>
        <w:widowControl w:val="0"/>
        <w:tabs>
          <w:tab w:val="left" w:pos="720"/>
        </w:tabs>
        <w:spacing w:before="120"/>
        <w:ind w:hanging="6"/>
        <w:jc w:val="both"/>
        <w:rPr>
          <w:color w:val="000000" w:themeColor="text1"/>
        </w:rPr>
      </w:pPr>
      <w:r>
        <w:rPr>
          <w:b/>
          <w:color w:val="000000" w:themeColor="text1"/>
        </w:rPr>
        <w:tab/>
      </w:r>
      <w:r>
        <w:rPr>
          <w:b/>
          <w:color w:val="000000" w:themeColor="text1"/>
        </w:rPr>
        <w:tab/>
      </w:r>
      <w:r w:rsidRPr="00A94B61">
        <w:rPr>
          <w:b/>
          <w:color w:val="000000" w:themeColor="text1"/>
        </w:rPr>
        <w:t xml:space="preserve">Chủ đề công tác năm: </w:t>
      </w:r>
      <w:r w:rsidRPr="00A94B61">
        <w:rPr>
          <w:b/>
          <w:i/>
          <w:color w:val="000000" w:themeColor="text1"/>
        </w:rPr>
        <w:t xml:space="preserve">Tuổi trẻ </w:t>
      </w:r>
      <w:r>
        <w:rPr>
          <w:b/>
          <w:i/>
          <w:color w:val="000000" w:themeColor="text1"/>
        </w:rPr>
        <w:t>Đoàn khối</w:t>
      </w:r>
      <w:r w:rsidRPr="00A94B61">
        <w:rPr>
          <w:b/>
          <w:i/>
          <w:color w:val="000000" w:themeColor="text1"/>
        </w:rPr>
        <w:t xml:space="preserve"> tự hào, vững tin theo Đảng</w:t>
      </w:r>
      <w:r>
        <w:rPr>
          <w:spacing w:val="-4"/>
        </w:rPr>
        <w:t xml:space="preserve"> </w:t>
      </w:r>
    </w:p>
    <w:p w14:paraId="1913D82D" w14:textId="77777777" w:rsidR="00FD7E88" w:rsidRPr="00A94B61" w:rsidRDefault="00FD7E88" w:rsidP="007071C4">
      <w:pPr>
        <w:spacing w:before="120"/>
        <w:ind w:hanging="3"/>
        <w:jc w:val="both"/>
        <w:rPr>
          <w:color w:val="000000" w:themeColor="text1"/>
        </w:rPr>
      </w:pPr>
      <w:r>
        <w:tab/>
      </w:r>
      <w:r>
        <w:tab/>
      </w:r>
      <w:r w:rsidRPr="00445FD1">
        <w:rPr>
          <w:b/>
        </w:rPr>
        <w:t>I</w:t>
      </w:r>
      <w:r w:rsidRPr="00445FD1">
        <w:rPr>
          <w:b/>
          <w:color w:val="000000" w:themeColor="text1"/>
        </w:rPr>
        <w:t>I.</w:t>
      </w:r>
      <w:r w:rsidRPr="00A94B61">
        <w:rPr>
          <w:b/>
          <w:color w:val="000000" w:themeColor="text1"/>
        </w:rPr>
        <w:t xml:space="preserve"> NHIỆM VỤ TRỌNG TÂM</w:t>
      </w:r>
    </w:p>
    <w:p w14:paraId="2958F5BD" w14:textId="116CB167" w:rsidR="00FD7E88" w:rsidRPr="00A94B61" w:rsidRDefault="00FD7E88" w:rsidP="007071C4">
      <w:pPr>
        <w:spacing w:before="120"/>
        <w:ind w:hanging="3"/>
        <w:jc w:val="both"/>
        <w:rPr>
          <w:color w:val="000000" w:themeColor="text1"/>
        </w:rPr>
      </w:pPr>
      <w:r w:rsidRPr="00A94B61">
        <w:rPr>
          <w:color w:val="000000" w:themeColor="text1"/>
        </w:rPr>
        <w:tab/>
      </w:r>
      <w:r w:rsidRPr="00A94B61">
        <w:rPr>
          <w:color w:val="000000" w:themeColor="text1"/>
        </w:rPr>
        <w:tab/>
        <w:t>1. Tập trung thực hiện nghiêm túc, khẩn trương những chủ trương, chính sách mới của Đảng, Nhà nước, đặc biệt là chủ trương đổi mới, sắp xếp tổ chức bộ máy của hệ thống chính trị tinh gọn, hoạt động hiệu lực, hiệu quả theo tinh thần Nghị quyết số 18-NQ/TW ngày 25/10/2017 của Ban Chấp hành Trung ương Đảng khóa XII; triển khai thực hiện có hiệu quả Nghị quyết số 09-NQ/TU</w:t>
      </w:r>
      <w:r w:rsidR="005A5B4B">
        <w:rPr>
          <w:color w:val="000000" w:themeColor="text1"/>
        </w:rPr>
        <w:t>,</w:t>
      </w:r>
      <w:r w:rsidRPr="00A94B61">
        <w:rPr>
          <w:color w:val="000000" w:themeColor="text1"/>
        </w:rPr>
        <w:t xml:space="preserve"> ngày 26/01/2022 của Ban Thường vụ Tỉnh uỷ về chuyển đổi số tỉnh Trà Vinh đến năm 2025, định hướng đến năm 2030. Thường xuyên nắm bắt, định hướng tình hình tư tưởng của cán bộ, đoàn viên, thanh niên, đặc biệt là liên quan đến việc sắp xếp tổ chức bộ máy.</w:t>
      </w:r>
    </w:p>
    <w:p w14:paraId="53FCEF64" w14:textId="77777777" w:rsidR="005A5B4B" w:rsidRDefault="00FD7E88" w:rsidP="007071C4">
      <w:pPr>
        <w:spacing w:before="120"/>
        <w:ind w:hanging="3"/>
        <w:jc w:val="both"/>
        <w:rPr>
          <w:color w:val="000000" w:themeColor="text1"/>
        </w:rPr>
      </w:pPr>
      <w:r w:rsidRPr="00A94B61">
        <w:rPr>
          <w:color w:val="000000" w:themeColor="text1"/>
        </w:rPr>
        <w:tab/>
      </w:r>
      <w:r w:rsidRPr="00A94B61">
        <w:rPr>
          <w:color w:val="000000" w:themeColor="text1"/>
        </w:rPr>
        <w:tab/>
        <w:t>2. Tập trung triển khai công tác giáo dục chính trị tư tưởng; tổ chức các đợt hoạt động cao điểm kỷ niệm các ngày lễ lớn và sự kiện quan trọng trong năm 2025, nhất là 95 năm Ngày thành lập Đảng Cộng sản Việt Nam; 50 năm Ngày giải phóng miền Nam, thống nhất đất nước; 135 năm ngày sinh Chủ tịch Hồ Chí Minh; 80 năm Cách mạng tháng Tám thành công và Quốc khánh nước Cộng hòa xã hội chủ nghĩa Việt Nam; chào mừng Đại hội Đảng các cấp, tiến tới Đại hội đại biểu toàn quốc lần thứ XIV của Đảng.</w:t>
      </w:r>
    </w:p>
    <w:p w14:paraId="026DAF29" w14:textId="1C5DC28A" w:rsidR="00FD7E88" w:rsidRPr="005F20EF" w:rsidRDefault="00FD7E88" w:rsidP="007071C4">
      <w:pPr>
        <w:spacing w:before="120"/>
        <w:ind w:hanging="3"/>
        <w:jc w:val="both"/>
        <w:rPr>
          <w:color w:val="000000" w:themeColor="text1"/>
          <w:spacing w:val="-4"/>
        </w:rPr>
      </w:pPr>
      <w:r w:rsidRPr="00A94B61">
        <w:rPr>
          <w:color w:val="000000" w:themeColor="text1"/>
        </w:rPr>
        <w:lastRenderedPageBreak/>
        <w:tab/>
      </w:r>
      <w:r w:rsidRPr="00A94B61">
        <w:rPr>
          <w:color w:val="000000" w:themeColor="text1"/>
        </w:rPr>
        <w:tab/>
      </w:r>
      <w:r w:rsidRPr="005F20EF">
        <w:rPr>
          <w:color w:val="000000" w:themeColor="text1"/>
          <w:spacing w:val="-4"/>
        </w:rPr>
        <w:t>3. Tổ chức các phong trào thi đua trong tuổi trẻ; đảm nhận, thực hiện các công trình, phần việc thanh niên chào mừng các ngày lễ lớn của đất nước, chào mừng Đại hội Đảng các cấp tiến tới Đại hội đại biểu toàn quốc lần thứ XIV của Đảng. Tiếp tục đẩy mạnh việc triển khai 03 nhiệm vụ đột phá của toàn Đoàn trong nhiệm kỳ 2022 - 2027.</w:t>
      </w:r>
    </w:p>
    <w:p w14:paraId="44E574F6" w14:textId="77777777" w:rsidR="00FD7E88" w:rsidRPr="00A94B61" w:rsidRDefault="00FD7E88" w:rsidP="007071C4">
      <w:pPr>
        <w:spacing w:before="120"/>
        <w:ind w:hanging="3"/>
        <w:jc w:val="both"/>
        <w:rPr>
          <w:color w:val="000000" w:themeColor="text1"/>
        </w:rPr>
      </w:pPr>
      <w:r>
        <w:rPr>
          <w:color w:val="000000" w:themeColor="text1"/>
        </w:rPr>
        <w:tab/>
      </w:r>
      <w:r>
        <w:rPr>
          <w:color w:val="000000" w:themeColor="text1"/>
        </w:rPr>
        <w:tab/>
      </w:r>
      <w:r w:rsidRPr="00A94B61">
        <w:rPr>
          <w:b/>
          <w:color w:val="000000" w:themeColor="text1"/>
        </w:rPr>
        <w:t>II. CÁC CHỈ TIÊU TRỌNG TÂM</w:t>
      </w:r>
    </w:p>
    <w:p w14:paraId="31C4DCA2" w14:textId="77777777" w:rsidR="00FD7E88" w:rsidRDefault="00FD7E88" w:rsidP="007071C4">
      <w:pPr>
        <w:spacing w:before="120"/>
        <w:ind w:hanging="3"/>
        <w:jc w:val="both"/>
        <w:rPr>
          <w:color w:val="000000" w:themeColor="text1"/>
        </w:rPr>
      </w:pPr>
      <w:r w:rsidRPr="00A94B61">
        <w:rPr>
          <w:color w:val="000000" w:themeColor="text1"/>
        </w:rPr>
        <w:tab/>
      </w:r>
      <w:r w:rsidRPr="00A94B61">
        <w:rPr>
          <w:color w:val="000000" w:themeColor="text1"/>
        </w:rPr>
        <w:tab/>
        <w:t xml:space="preserve">1. 100% cán bộ đoàn, đoàn viên, ít nhất </w:t>
      </w:r>
      <w:r>
        <w:rPr>
          <w:b/>
          <w:color w:val="000000" w:themeColor="text1"/>
          <w:u w:val="single"/>
        </w:rPr>
        <w:t>85</w:t>
      </w:r>
      <w:r w:rsidRPr="00A94B61">
        <w:rPr>
          <w:b/>
          <w:color w:val="000000" w:themeColor="text1"/>
          <w:u w:val="single"/>
        </w:rPr>
        <w:t>%</w:t>
      </w:r>
      <w:r w:rsidRPr="00A94B61">
        <w:rPr>
          <w:color w:val="000000" w:themeColor="text1"/>
        </w:rPr>
        <w:t xml:space="preserve"> thanh niên được học tập, quán triệt, tuyên truyền, phổ biến và về các nghị quyết, chủ trương của Đảng, chính sách, pháp luật của Nhà nước, Nghị quyết, kết luận, chủ trương của Đoàn.</w:t>
      </w:r>
    </w:p>
    <w:p w14:paraId="68510678" w14:textId="77777777" w:rsidR="00FD7E88" w:rsidRPr="00FD7E88" w:rsidRDefault="00FD7E88" w:rsidP="007071C4">
      <w:pPr>
        <w:spacing w:before="120"/>
        <w:ind w:hanging="3"/>
        <w:jc w:val="both"/>
        <w:rPr>
          <w:color w:val="000000" w:themeColor="text1"/>
        </w:rPr>
      </w:pPr>
      <w:r>
        <w:rPr>
          <w:color w:val="000000" w:themeColor="text1"/>
        </w:rPr>
        <w:tab/>
      </w:r>
      <w:r>
        <w:rPr>
          <w:color w:val="000000" w:themeColor="text1"/>
        </w:rPr>
        <w:tab/>
      </w:r>
      <w:r w:rsidRPr="00FD7E88">
        <w:rPr>
          <w:color w:val="000000" w:themeColor="text1"/>
        </w:rPr>
        <w:t>2. 100% đoàn viên, thanh niên tham gia ít nhất 02 hoạt động tình nguyện/năm do Đoàn các cấp tổ chức.</w:t>
      </w:r>
    </w:p>
    <w:p w14:paraId="07721EB6"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 xml:space="preserve">3. Phấn đấu </w:t>
      </w:r>
      <w:r w:rsidRPr="00FD7E88">
        <w:rPr>
          <w:b/>
          <w:color w:val="000000" w:themeColor="text1"/>
          <w:u w:val="single"/>
        </w:rPr>
        <w:t>30</w:t>
      </w:r>
      <w:r w:rsidRPr="00FD7E88">
        <w:rPr>
          <w:color w:val="000000" w:themeColor="text1"/>
        </w:rPr>
        <w:t xml:space="preserve"> ý tưởng, sáng kiến của đoàn viên, thanh niên được tổ chức Đoàn hỗ trợ triển khai, hiện thực hóa.</w:t>
      </w:r>
    </w:p>
    <w:p w14:paraId="4010DBEC"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 xml:space="preserve">4. Phối hợp tư vấn, hướng nghiệp cho </w:t>
      </w:r>
      <w:r w:rsidRPr="00FD7E88">
        <w:rPr>
          <w:b/>
          <w:color w:val="000000" w:themeColor="text1"/>
          <w:u w:val="single"/>
        </w:rPr>
        <w:t>400</w:t>
      </w:r>
      <w:r w:rsidRPr="00FD7E88">
        <w:rPr>
          <w:color w:val="000000" w:themeColor="text1"/>
        </w:rPr>
        <w:t xml:space="preserve"> lượt thanh niên, sinh viên, học sinh.</w:t>
      </w:r>
    </w:p>
    <w:p w14:paraId="61D1C23A"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5. 4.000 cây xanh được đoàn viên, thanh niên tham gia trồng mới.</w:t>
      </w:r>
    </w:p>
    <w:p w14:paraId="47150E93"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6. 100% các cấp bộ Đoàn có mô hình hỗ trợ thanh thiếu nhi yếu thế.</w:t>
      </w:r>
    </w:p>
    <w:p w14:paraId="0DDCFFA3"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 xml:space="preserve">7. Đoàn khối có ít nhất 01 công trình thanh niên hoặc phần việc thanh niên </w:t>
      </w:r>
      <w:r w:rsidRPr="00FD7E88">
        <w:rPr>
          <w:i/>
          <w:color w:val="000000" w:themeColor="text1"/>
        </w:rPr>
        <w:t>“Vì đàn em thân yêu”</w:t>
      </w:r>
      <w:r w:rsidRPr="00FD7E88">
        <w:rPr>
          <w:color w:val="000000" w:themeColor="text1"/>
        </w:rPr>
        <w:t>; 100% cơ sở Đoàn đều có tổ chức hoặc phối hợp tổ chức các hoạt động nhân dịp các ngày lễ, tết cho con cán bộ, đoàn viên tại cơ quan, đơn vị.</w:t>
      </w:r>
    </w:p>
    <w:p w14:paraId="7247C8B5"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8. Hỗ trợ ít nhất 100 thiếu nhi có hoàn cảnh khó khăn.</w:t>
      </w:r>
    </w:p>
    <w:p w14:paraId="46EBC64F"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9. Phấn đấu thành lập ít nhất 01 tổ chức đoàn nếu có đủ điều kiện thành lập đối với các doanh nghiệp ngoài quốc doanh hoạt động ổn định.</w:t>
      </w:r>
    </w:p>
    <w:p w14:paraId="5E239698"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10. Phát triển 150 đoàn viên mới, tỷ lệ đoàn kết tập hợp thanh niên đạt ít nhất 85% so với tổng số thanh niên hiện tại; Giới thiệu ít nhất 80 đoàn viên ưu tú cho Đảng xem xét kết nạp.</w:t>
      </w:r>
    </w:p>
    <w:p w14:paraId="16553384"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 xml:space="preserve">11. Vận động kinh phí xây dựng mới 03 căn </w:t>
      </w:r>
      <w:r w:rsidRPr="00FD7E88">
        <w:rPr>
          <w:i/>
          <w:color w:val="000000" w:themeColor="text1"/>
        </w:rPr>
        <w:t>“Ngôi nhà Tuổi trẻ”</w:t>
      </w:r>
      <w:r w:rsidRPr="00FD7E88">
        <w:rPr>
          <w:color w:val="000000" w:themeColor="text1"/>
        </w:rPr>
        <w:t>.</w:t>
      </w:r>
    </w:p>
    <w:p w14:paraId="5DA610D0"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 xml:space="preserve">12. Có trên 90% cơ sở đoàn được xếp loại hoàn thành tốt nhiệm vụ trở lên, không có cơ sở đoàn không hoàn thành nhiệm vụ. Có trên 80% đoàn viên được đánh giá hoàn thành tốt nhiệm vụ trở lên; có ít nhất 60% đoàn viên được đánh giá hoàn thành xuất sắc nhiệm vụ; tỷ lệ đoàn viên không hoàn thành nhiệm vụ không quá 5%; Đoàn Khối phấn đấu </w:t>
      </w:r>
      <w:r w:rsidR="00EA140A">
        <w:rPr>
          <w:color w:val="000000" w:themeColor="text1"/>
        </w:rPr>
        <w:t xml:space="preserve">giữ danh hiệu </w:t>
      </w:r>
      <w:r w:rsidRPr="00FD7E88">
        <w:rPr>
          <w:color w:val="000000" w:themeColor="text1"/>
        </w:rPr>
        <w:t>hoàn thành xuất sắc nhiệm vụ công tác đoàn và phong trào thanh thiếu nhi năm 2025.</w:t>
      </w:r>
    </w:p>
    <w:p w14:paraId="46DFEECD"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r>
      <w:r w:rsidRPr="00FD7E88">
        <w:rPr>
          <w:b/>
          <w:color w:val="000000" w:themeColor="text1"/>
        </w:rPr>
        <w:t>III. NỘI DUNG VÀ GIẢI PHÁP</w:t>
      </w:r>
    </w:p>
    <w:p w14:paraId="17D91640" w14:textId="77777777" w:rsidR="00FD7E88" w:rsidRPr="00FD7E88" w:rsidRDefault="00FD7E88" w:rsidP="007071C4">
      <w:pPr>
        <w:spacing w:before="120"/>
        <w:ind w:hanging="3"/>
        <w:jc w:val="both"/>
        <w:rPr>
          <w:color w:val="000000" w:themeColor="text1"/>
        </w:rPr>
      </w:pPr>
      <w:r w:rsidRPr="00FD7E88">
        <w:rPr>
          <w:b/>
          <w:color w:val="000000" w:themeColor="text1"/>
        </w:rPr>
        <w:tab/>
      </w:r>
      <w:r w:rsidRPr="00FD7E88">
        <w:rPr>
          <w:b/>
          <w:color w:val="000000" w:themeColor="text1"/>
        </w:rPr>
        <w:tab/>
        <w:t>1. Công tác tuyên truyền, giáo dục</w:t>
      </w:r>
    </w:p>
    <w:p w14:paraId="7E375EAD" w14:textId="77777777" w:rsidR="00FD7E88" w:rsidRPr="00FD7E88" w:rsidRDefault="00FD7E88" w:rsidP="007071C4">
      <w:pPr>
        <w:spacing w:before="120"/>
        <w:ind w:hanging="3"/>
        <w:jc w:val="both"/>
        <w:rPr>
          <w:color w:val="000000" w:themeColor="text1"/>
        </w:rPr>
      </w:pPr>
      <w:r w:rsidRPr="00FD7E88">
        <w:rPr>
          <w:i/>
          <w:color w:val="000000" w:themeColor="text1"/>
        </w:rPr>
        <w:tab/>
      </w:r>
      <w:r w:rsidRPr="00FD7E88">
        <w:rPr>
          <w:i/>
          <w:color w:val="000000" w:themeColor="text1"/>
        </w:rPr>
        <w:tab/>
        <w:t>- Học tập và làm theo tư tưởng, đạo đức, phong cách Hồ Chí Minh:</w:t>
      </w:r>
      <w:r w:rsidRPr="00FD7E88">
        <w:rPr>
          <w:color w:val="000000" w:themeColor="text1"/>
        </w:rPr>
        <w:t xml:space="preserve"> Tổ chức học tập chuyên đề đối với cán bộ đoàn </w:t>
      </w:r>
      <w:r w:rsidRPr="00FD7E88">
        <w:rPr>
          <w:i/>
          <w:color w:val="000000" w:themeColor="text1"/>
        </w:rPr>
        <w:t>“Học tập và làm theo phong cách đi cơ sở của Chủ tịch Hồ Chí Minh”</w:t>
      </w:r>
      <w:r w:rsidRPr="00FD7E88">
        <w:rPr>
          <w:color w:val="000000" w:themeColor="text1"/>
        </w:rPr>
        <w:t xml:space="preserve">; chuyên đề đối với đoàn viên, thanh niên </w:t>
      </w:r>
      <w:r w:rsidRPr="00FD7E88">
        <w:rPr>
          <w:i/>
          <w:color w:val="000000" w:themeColor="text1"/>
        </w:rPr>
        <w:t xml:space="preserve">“Học tập và </w:t>
      </w:r>
      <w:r w:rsidRPr="00FD7E88">
        <w:rPr>
          <w:i/>
          <w:color w:val="000000" w:themeColor="text1"/>
        </w:rPr>
        <w:lastRenderedPageBreak/>
        <w:t>làm theo tư tưởng, đạo đức, phong cách Hồ Chí Minh về giữ gìn và phát huy bản sắc văn hóa dân tộc”</w:t>
      </w:r>
      <w:r w:rsidRPr="00FD7E88">
        <w:rPr>
          <w:color w:val="000000" w:themeColor="text1"/>
        </w:rPr>
        <w:t xml:space="preserve"> của Trung ương Đoàn và chuyên đề </w:t>
      </w:r>
      <w:r w:rsidRPr="00FD7E88">
        <w:rPr>
          <w:i/>
          <w:color w:val="000000" w:themeColor="text1"/>
        </w:rPr>
        <w:t>“Học tập và làm theo tư tưởng, đạo đức, phong cách Hồ Chí Minh về xây dựng đội ngũ cán bộ, đảng viên có đạo đức cách mạng trong sáng, bản lĩnh chính trị vững vàng, đủ năng lực phụng sự Tổ quốc, phục vụ Nhân dân trong giai đoạn hiện nay”</w:t>
      </w:r>
      <w:r w:rsidRPr="00FD7E88">
        <w:rPr>
          <w:color w:val="000000" w:themeColor="text1"/>
        </w:rPr>
        <w:t xml:space="preserve"> của Tỉnh ủy; thực hiện kiểm tra, đánh giá việc học tập các chuyên đề trên ứng dụng Thanh niên Việt Nam. Tuyên truyền, tổ chức để cán bộ đoàn, đoàn viên, thanh niên đăng ký các nội dung công việc cụ thể học tập và làm theo Bác. Triển khai đợt sinh hoạt chính trị kỷ niệm 135 năm Ngày sinh Chủ tịch Hồ</w:t>
      </w:r>
      <w:r w:rsidR="00C467E8">
        <w:rPr>
          <w:color w:val="000000" w:themeColor="text1"/>
        </w:rPr>
        <w:t xml:space="preserve"> Chí Minh</w:t>
      </w:r>
      <w:r w:rsidRPr="00FD7E88">
        <w:rPr>
          <w:color w:val="000000" w:themeColor="text1"/>
        </w:rPr>
        <w:t>.</w:t>
      </w:r>
    </w:p>
    <w:p w14:paraId="2D38135A" w14:textId="77777777" w:rsidR="00FD7E88" w:rsidRPr="00FD7E88" w:rsidRDefault="00FD7E88" w:rsidP="007071C4">
      <w:pPr>
        <w:spacing w:before="120"/>
        <w:ind w:hanging="3"/>
        <w:jc w:val="both"/>
        <w:rPr>
          <w:color w:val="000000" w:themeColor="text1"/>
        </w:rPr>
      </w:pPr>
      <w:r w:rsidRPr="00FD7E88">
        <w:rPr>
          <w:i/>
          <w:color w:val="000000" w:themeColor="text1"/>
        </w:rPr>
        <w:tab/>
      </w:r>
      <w:r w:rsidRPr="00FD7E88">
        <w:rPr>
          <w:i/>
          <w:color w:val="000000" w:themeColor="text1"/>
        </w:rPr>
        <w:tab/>
        <w:t>- Công tác giáo dục chính trị, tư tưởng cho đoàn viên, thanh niên</w:t>
      </w:r>
    </w:p>
    <w:p w14:paraId="5B4B2AF3" w14:textId="77777777" w:rsidR="00FD7E88" w:rsidRPr="007071C4" w:rsidRDefault="00FD7E88" w:rsidP="007071C4">
      <w:pPr>
        <w:spacing w:before="120"/>
        <w:ind w:hanging="3"/>
        <w:jc w:val="both"/>
        <w:rPr>
          <w:color w:val="000000" w:themeColor="text1"/>
          <w:spacing w:val="-6"/>
        </w:rPr>
      </w:pPr>
      <w:r w:rsidRPr="00FD7E88">
        <w:rPr>
          <w:color w:val="000000" w:themeColor="text1"/>
        </w:rPr>
        <w:tab/>
      </w:r>
      <w:r w:rsidRPr="00FD7E88">
        <w:rPr>
          <w:color w:val="000000" w:themeColor="text1"/>
        </w:rPr>
        <w:tab/>
      </w:r>
      <w:r w:rsidRPr="007071C4">
        <w:rPr>
          <w:color w:val="000000" w:themeColor="text1"/>
          <w:spacing w:val="-6"/>
        </w:rPr>
        <w:t xml:space="preserve">Xây dựng Chương trình hành động, tổ chức để cán bộ đoàn, đoàn viên nghiên cứu, học tập, quán triệt và tuyên truyền tới thanh niên về Nghị quyết Đại hội Đảng bộ các cấp. Tổ chức các hội nghị góp ý vào dự thảo Văn kiện Đại hội Đảng bộ tỉnh Trà Vinh lần thứ XII Văn kiện Đại hội XIV của Đảng. Tổ chức đợt thi đua cao điểm chào mừng Đại hội Đảng các cấp, tiến tới Đại hội Đảng bộ tỉnh Trà Vinh lần thứ XII. Tổ chức học tập các bài học lý luận chính trị cho 100% đoàn viên mới kết nạp và tổ chức để cán bộ đoàn học tập lý luận chính trị; kiểm tra, đánh giá và công nhận kết quả học tập trực tuyến. </w:t>
      </w:r>
      <w:r w:rsidR="00C51F2F">
        <w:rPr>
          <w:color w:val="000000" w:themeColor="text1"/>
          <w:spacing w:val="-6"/>
        </w:rPr>
        <w:t>Tham gia</w:t>
      </w:r>
      <w:r w:rsidRPr="007071C4">
        <w:rPr>
          <w:color w:val="000000" w:themeColor="text1"/>
          <w:spacing w:val="-6"/>
        </w:rPr>
        <w:t xml:space="preserve"> Hội thi trực tuyến</w:t>
      </w:r>
      <w:r w:rsidRPr="007071C4">
        <w:rPr>
          <w:i/>
          <w:color w:val="000000" w:themeColor="text1"/>
          <w:spacing w:val="-6"/>
        </w:rPr>
        <w:t>“Ánh sáng soi đường”</w:t>
      </w:r>
      <w:r w:rsidRPr="007071C4">
        <w:rPr>
          <w:color w:val="000000" w:themeColor="text1"/>
          <w:spacing w:val="-6"/>
        </w:rPr>
        <w:t xml:space="preserve"> tỉnh Trà Vinh năm 2025.</w:t>
      </w:r>
    </w:p>
    <w:p w14:paraId="6DBBA283" w14:textId="77777777" w:rsidR="00FD7E88" w:rsidRPr="007071C4" w:rsidRDefault="00FD7E88" w:rsidP="007071C4">
      <w:pPr>
        <w:spacing w:before="120"/>
        <w:ind w:hanging="3"/>
        <w:jc w:val="both"/>
        <w:rPr>
          <w:color w:val="000000" w:themeColor="text1"/>
          <w:spacing w:val="-2"/>
        </w:rPr>
      </w:pPr>
      <w:r w:rsidRPr="00FD7E88">
        <w:rPr>
          <w:color w:val="000000" w:themeColor="text1"/>
        </w:rPr>
        <w:tab/>
      </w:r>
      <w:r w:rsidRPr="00FD7E88">
        <w:rPr>
          <w:color w:val="000000" w:themeColor="text1"/>
        </w:rPr>
        <w:tab/>
      </w:r>
      <w:r w:rsidRPr="007071C4">
        <w:rPr>
          <w:color w:val="000000" w:themeColor="text1"/>
          <w:spacing w:val="-2"/>
        </w:rPr>
        <w:t>Tổng kết 10 năm triển khai Chương trình hành động thực hiện Chỉ thị số 42-CT/TW ngày 24/3/2015 của Ban Bí thư Trung ương Đảng về “</w:t>
      </w:r>
      <w:r w:rsidRPr="007071C4">
        <w:rPr>
          <w:i/>
          <w:color w:val="000000" w:themeColor="text1"/>
          <w:spacing w:val="-2"/>
        </w:rPr>
        <w:t>Tăng cường sự lãnh đạo của Đảng đối với công tác giáo dục lý tưởng cách mạng, đạo đức, lối sống văn hóa cho thế hệ trẻ giai đoạn 2015 - 2030”</w:t>
      </w:r>
      <w:r w:rsidRPr="007071C4">
        <w:rPr>
          <w:color w:val="000000" w:themeColor="text1"/>
          <w:spacing w:val="-2"/>
        </w:rPr>
        <w:t xml:space="preserve">. Tiếp tục triển khai Đề án </w:t>
      </w:r>
      <w:r w:rsidRPr="007071C4">
        <w:rPr>
          <w:i/>
          <w:color w:val="000000" w:themeColor="text1"/>
          <w:spacing w:val="-2"/>
        </w:rPr>
        <w:t>“Giáo dục lý tưởng cách mạng, đạo đức, lối sống văn hóa cho thanh niên, thiếu niên, nhi đồng trên không gian mạng giai đoạn 2022 - 2030”</w:t>
      </w:r>
      <w:r w:rsidRPr="007071C4">
        <w:rPr>
          <w:color w:val="000000" w:themeColor="text1"/>
          <w:spacing w:val="-2"/>
        </w:rPr>
        <w:t xml:space="preserve"> của Ban Chấp hành Tỉnh đoàn. Tổ chức tập huấn nâng cao nhận thức, kỹ năng nhận diện, đấu tranh với các thông tin sai trái, thù địch trên không gian mạng cho thanh niên. Tiếp tục phát huy, củng cố, kiện toàn và trang bị kỹ năng cho đội ngũ báo cáo viên, tuyên truyền viên, câu lạc bộ lý luận trẻ.</w:t>
      </w:r>
    </w:p>
    <w:p w14:paraId="52566D8E" w14:textId="77777777" w:rsidR="00FD7E88" w:rsidRPr="00FD7E88" w:rsidRDefault="00FD7E88" w:rsidP="007071C4">
      <w:pPr>
        <w:spacing w:before="120"/>
        <w:ind w:hanging="3"/>
        <w:jc w:val="both"/>
        <w:rPr>
          <w:color w:val="000000" w:themeColor="text1"/>
        </w:rPr>
      </w:pPr>
      <w:r w:rsidRPr="00FD7E88">
        <w:rPr>
          <w:i/>
          <w:color w:val="000000" w:themeColor="text1"/>
        </w:rPr>
        <w:tab/>
      </w:r>
      <w:r w:rsidRPr="00FD7E88">
        <w:rPr>
          <w:i/>
          <w:color w:val="000000" w:themeColor="text1"/>
        </w:rPr>
        <w:tab/>
        <w:t>- Công tác giáo dục truyền thống cách mạng, lòng yêu nước, tinh thần tự hào, tự tôn dân tộc cho thanh thiếu nhi</w:t>
      </w:r>
    </w:p>
    <w:p w14:paraId="58B5C510"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 xml:space="preserve">Tổ chức đợt sinh hoạt chính trị kỷ niệm các ngày lễ lớn và sự kiện quan trọng trong năm 2025 với chủ đề </w:t>
      </w:r>
      <w:r w:rsidRPr="00FD7E88">
        <w:rPr>
          <w:i/>
          <w:color w:val="000000" w:themeColor="text1"/>
        </w:rPr>
        <w:t>“Tuổi trẻ Việt Nam tự hào, vững tin theo Đảng”</w:t>
      </w:r>
      <w:r w:rsidRPr="00FD7E88">
        <w:rPr>
          <w:color w:val="000000" w:themeColor="text1"/>
        </w:rPr>
        <w:t xml:space="preserve">. Hưởng ứng cuộc thi trực tuyến toàn quốc tìm hiểu lịch sử, truyền thống của dân tộc, với chủ đề </w:t>
      </w:r>
      <w:r w:rsidRPr="00FD7E88">
        <w:rPr>
          <w:i/>
          <w:color w:val="000000" w:themeColor="text1"/>
        </w:rPr>
        <w:t>“Tự hào Việt Nam”</w:t>
      </w:r>
      <w:r w:rsidRPr="00FD7E88">
        <w:rPr>
          <w:color w:val="000000" w:themeColor="text1"/>
        </w:rPr>
        <w:t xml:space="preserve"> kỷ niệm 50 năm Giải phóng miền Nam thống nhất đất nước và 80 năm Cách mạng tháng Tám thành công, Quốc khánh nước Cộng hoà xã hội chủ nghĩa Việt Nam. Chương trình biểu diễn nghệ thuật trống kèn với chủ đề </w:t>
      </w:r>
      <w:r w:rsidRPr="00FD7E88">
        <w:rPr>
          <w:i/>
          <w:color w:val="000000" w:themeColor="text1"/>
        </w:rPr>
        <w:t>“Đất nước trọn niềm vui”</w:t>
      </w:r>
      <w:r w:rsidRPr="00FD7E88">
        <w:rPr>
          <w:color w:val="000000" w:themeColor="text1"/>
        </w:rPr>
        <w:t xml:space="preserve">; phát động tham gia Liên hoan hợp xướng học sinh, sinh viên toàn quốc với chủ đề </w:t>
      </w:r>
      <w:r w:rsidRPr="00FD7E88">
        <w:rPr>
          <w:i/>
          <w:color w:val="000000" w:themeColor="text1"/>
        </w:rPr>
        <w:t>“Bài ca thống nhất”</w:t>
      </w:r>
      <w:r w:rsidRPr="00FD7E88">
        <w:rPr>
          <w:color w:val="000000" w:themeColor="text1"/>
        </w:rPr>
        <w:t xml:space="preserve"> nhân kỷ niệm 50 năm Giải phóng miền Nam thống nhất đất nước. Phát động đợt sinh hoạt chính trị </w:t>
      </w:r>
      <w:r w:rsidRPr="00FD7E88">
        <w:rPr>
          <w:i/>
          <w:color w:val="000000" w:themeColor="text1"/>
        </w:rPr>
        <w:t>“Tự hào Việt Nam”</w:t>
      </w:r>
      <w:r w:rsidRPr="00FD7E88">
        <w:rPr>
          <w:color w:val="000000" w:themeColor="text1"/>
        </w:rPr>
        <w:t xml:space="preserve"> và đợt thi đua cao điểm chào mừng kỷ niệm 80 năm Cách mạng tháng Tám thành công và Quốc khánh nước Cộng hòa xã hội chủ nghĩa Việt Nam.</w:t>
      </w:r>
    </w:p>
    <w:p w14:paraId="5055E6E8" w14:textId="77777777" w:rsidR="00FD7E88" w:rsidRDefault="00FD7E88" w:rsidP="007071C4">
      <w:pPr>
        <w:spacing w:before="120"/>
        <w:ind w:hanging="3"/>
        <w:jc w:val="both"/>
        <w:rPr>
          <w:color w:val="000000" w:themeColor="text1"/>
        </w:rPr>
      </w:pPr>
      <w:r w:rsidRPr="00FD7E88">
        <w:rPr>
          <w:color w:val="000000" w:themeColor="text1"/>
        </w:rPr>
        <w:lastRenderedPageBreak/>
        <w:tab/>
      </w:r>
      <w:r w:rsidRPr="00FD7E88">
        <w:rPr>
          <w:color w:val="000000" w:themeColor="text1"/>
        </w:rPr>
        <w:tab/>
        <w:t>Duy trì các hoạt động đền ơn đáp nghĩa, uống nước nhớ nguồn và thắp nến tri ân các anh hùng liệt sỹ vào dịp 27/7 và Tết nguyên đán… Các hoạt động tìm hiểu lịch sử tỉnh trong các cấp bộ đoàn</w:t>
      </w:r>
      <w:r>
        <w:rPr>
          <w:color w:val="000000" w:themeColor="text1"/>
        </w:rPr>
        <w:t>;…</w:t>
      </w:r>
    </w:p>
    <w:p w14:paraId="0A8821EF" w14:textId="77777777" w:rsidR="00FD7E88" w:rsidRPr="00FD7E88" w:rsidRDefault="00FD7E88" w:rsidP="007071C4">
      <w:pPr>
        <w:spacing w:before="120"/>
        <w:ind w:hanging="3"/>
        <w:jc w:val="both"/>
        <w:rPr>
          <w:color w:val="000000" w:themeColor="text1"/>
        </w:rPr>
      </w:pPr>
      <w:r>
        <w:rPr>
          <w:color w:val="000000" w:themeColor="text1"/>
        </w:rPr>
        <w:tab/>
      </w:r>
      <w:r>
        <w:rPr>
          <w:color w:val="000000" w:themeColor="text1"/>
        </w:rPr>
        <w:tab/>
      </w:r>
      <w:r w:rsidRPr="00FD7E88">
        <w:rPr>
          <w:i/>
          <w:color w:val="000000" w:themeColor="text1"/>
        </w:rPr>
        <w:t>- Công tác giáo dục đạo đức, lối sống văn hóa cho thanh thiếu nhi</w:t>
      </w:r>
    </w:p>
    <w:p w14:paraId="238A8486"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 xml:space="preserve">Cụ thể hóa các giá trị cốt lõi, tiêu chuẩn định hướng về giá trị hình mẫu thanh niên Việt Nam thời kỳ mới phù hợp với từng cơ quan, đơn vị. Tiếp tục tổ chức các cuộc vận động </w:t>
      </w:r>
      <w:r w:rsidRPr="00FD7E88">
        <w:rPr>
          <w:i/>
          <w:color w:val="000000" w:themeColor="text1"/>
        </w:rPr>
        <w:t>“Xây dựng giá trị hình mẫu thanh niên Trà Vinh thời kỳ mới”</w:t>
      </w:r>
      <w:r w:rsidRPr="00FD7E88">
        <w:rPr>
          <w:color w:val="000000" w:themeColor="text1"/>
        </w:rPr>
        <w:t xml:space="preserve">, </w:t>
      </w:r>
      <w:r w:rsidRPr="00FD7E88">
        <w:rPr>
          <w:i/>
          <w:color w:val="000000" w:themeColor="text1"/>
        </w:rPr>
        <w:t>“Mỗi ngày một tin tốt, mỗi tuần một câu chuyện đẹp”</w:t>
      </w:r>
      <w:r w:rsidRPr="00FD7E88">
        <w:rPr>
          <w:color w:val="000000" w:themeColor="text1"/>
        </w:rPr>
        <w:t xml:space="preserve">, </w:t>
      </w:r>
      <w:r w:rsidRPr="00FD7E88">
        <w:rPr>
          <w:i/>
          <w:color w:val="000000" w:themeColor="text1"/>
        </w:rPr>
        <w:t>“Ứng xử văn minh trên không gian mạng”</w:t>
      </w:r>
      <w:r w:rsidRPr="00FD7E88">
        <w:rPr>
          <w:color w:val="000000" w:themeColor="text1"/>
        </w:rPr>
        <w:t xml:space="preserve">. Tổ chức các nội dung, hoạt động giữ gìn, phát huy các giá trị văn hóa truyền thống của dân tộc. </w:t>
      </w:r>
    </w:p>
    <w:p w14:paraId="140AD316"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 xml:space="preserve">Triển khai các hoạt động tạo trào lưu, xu hướng tích cực trên không gian mạng để đoàn viên, thanh niên hưởng ứng, làm theo. Tổ chức các hoạt động, cuộc thi để phát huy thói quen đọc sách cho thanh thiếu nhi. </w:t>
      </w:r>
    </w:p>
    <w:p w14:paraId="7E50B4A0" w14:textId="77777777" w:rsidR="00FD7E88" w:rsidRPr="00FD7E88" w:rsidRDefault="00FD7E88" w:rsidP="007071C4">
      <w:pPr>
        <w:spacing w:before="120"/>
        <w:ind w:hanging="3"/>
        <w:jc w:val="both"/>
        <w:rPr>
          <w:color w:val="000000" w:themeColor="text1"/>
        </w:rPr>
      </w:pPr>
      <w:r w:rsidRPr="00FD7E88">
        <w:rPr>
          <w:i/>
          <w:color w:val="000000" w:themeColor="text1"/>
        </w:rPr>
        <w:tab/>
      </w:r>
      <w:r w:rsidRPr="00FD7E88">
        <w:rPr>
          <w:i/>
          <w:color w:val="000000" w:themeColor="text1"/>
        </w:rPr>
        <w:tab/>
        <w:t>- Công tác tuyên truyền, phổ biến, giáo dục pháp luật, hình thành thói quen “Sống và làm theo Hiến pháp và Pháp luật” trong đoàn viên, thanh niên</w:t>
      </w:r>
    </w:p>
    <w:p w14:paraId="792E62D2"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 xml:space="preserve">Đổi mới hình thức tuyên truyền, phổ biến, giáo dục pháp luật liên quan đến thanh niên và chính sách, pháp luật về thanh niên. Chủ động phối hợp với các ngành trong công tác hỗ trợ, giáo dục, cảm hóa thanh thiếu niên chậm tiến, tham gia phòng chống ma tuý, tệ nạn xã hội và phát triển các mô hình tư vấn, trợ giúp pháp lý trẻ. Thực hiện Kế hoạch của Đoàn TNCS Hồ Chí Minh triển khai Chương trình </w:t>
      </w:r>
      <w:r w:rsidRPr="00FD7E88">
        <w:rPr>
          <w:i/>
          <w:color w:val="000000" w:themeColor="text1"/>
        </w:rPr>
        <w:t>“Phòng, chống ma túy trong thanh, thiếu niên đến năm 2030”</w:t>
      </w:r>
      <w:r w:rsidRPr="00FD7E88">
        <w:rPr>
          <w:color w:val="000000" w:themeColor="text1"/>
        </w:rPr>
        <w:t xml:space="preserve">. </w:t>
      </w:r>
    </w:p>
    <w:p w14:paraId="03920682" w14:textId="77777777" w:rsidR="00FD7E88" w:rsidRPr="00FD7E88" w:rsidRDefault="00FD7E88" w:rsidP="007071C4">
      <w:pPr>
        <w:spacing w:before="120"/>
        <w:ind w:hanging="3"/>
        <w:jc w:val="both"/>
        <w:rPr>
          <w:color w:val="000000" w:themeColor="text1"/>
        </w:rPr>
      </w:pPr>
      <w:r w:rsidRPr="00FD7E88">
        <w:rPr>
          <w:color w:val="000000" w:themeColor="text1"/>
        </w:rPr>
        <w:t>Tuyên truyền các chuyên mục và đăng tải, chia sẻ các sản phẩm trên nền tảng số để tuyên truyền, phổ biến pháp luật cho thanh thiếu nhi. Tuyên truyền, nâng cao nhận thức cho thanh thiếu nhi từ sớm, từ xa về thực hiện luật giao thông, đảm bảo an toàn giao thông thông qua các hình thức tuyên truyền phù hợp. Tổ chức các hoạt động tìm hiểu về pháp luật cho thanh thiếu nhi.</w:t>
      </w:r>
    </w:p>
    <w:p w14:paraId="14105237" w14:textId="77777777" w:rsidR="007071C4" w:rsidRPr="00FD7E88" w:rsidRDefault="00FD7E88" w:rsidP="0057193D">
      <w:pPr>
        <w:spacing w:before="120"/>
        <w:ind w:hanging="3"/>
        <w:jc w:val="both"/>
        <w:rPr>
          <w:color w:val="000000" w:themeColor="text1"/>
        </w:rPr>
      </w:pPr>
      <w:r w:rsidRPr="00FD7E88">
        <w:rPr>
          <w:i/>
          <w:color w:val="000000" w:themeColor="text1"/>
        </w:rPr>
        <w:tab/>
      </w:r>
      <w:r w:rsidRPr="00FD7E88">
        <w:rPr>
          <w:i/>
          <w:color w:val="000000" w:themeColor="text1"/>
        </w:rPr>
        <w:tab/>
        <w:t>- Đổi mới phương thức tuyên truyền, giáo dục:</w:t>
      </w:r>
      <w:r w:rsidRPr="00FD7E88">
        <w:rPr>
          <w:color w:val="000000" w:themeColor="text1"/>
        </w:rPr>
        <w:t xml:space="preserve"> đổi mới hình thức tuyên truyền, học tập Nghị quyết Đại hội Đảng các cấp sáng tạo, đa dạng các kênh thông tin, mạng xã hội, phù hợp với đối tượng thanh thiếu nhi. Tăng cường ứng dụng công nghệ thông tin, tận dụng tối đa ưu thế của các công cụ, phương tiện truyền thông hiện đại, mạng xã hội trong giáo dục thanh thiếu nhi. Xây dựng hình thức, nội dung tuyên truyền, giáo dục theo hướng trẻ trung, sinh động, phù hợp với thị hiếu của thanh thiếu nhi. Phát huy vai trò của các tổ chức, cá nhân có uy tín, có ảnh hưởng xã hội trong định hướng, giáo dục đạo đức, lối sống, giá trị thẩm mỹ cho đoàn viên, thanh niên. Định kỳ tổ chức sinh hoạt các câu lạc bộ lý luận trẻ của Khối.</w:t>
      </w:r>
    </w:p>
    <w:p w14:paraId="512EC92B"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r>
      <w:r w:rsidRPr="00FD7E88">
        <w:rPr>
          <w:b/>
          <w:color w:val="000000" w:themeColor="text1"/>
        </w:rPr>
        <w:t>2. Triển khai các phong trào hành động cách mạng</w:t>
      </w:r>
    </w:p>
    <w:p w14:paraId="0AE85183" w14:textId="77777777" w:rsidR="00FD7E88" w:rsidRPr="00FD7E88" w:rsidRDefault="00FD7E88" w:rsidP="007071C4">
      <w:pPr>
        <w:spacing w:before="120"/>
        <w:ind w:hanging="3"/>
        <w:jc w:val="both"/>
        <w:rPr>
          <w:color w:val="000000" w:themeColor="text1"/>
        </w:rPr>
      </w:pPr>
      <w:r w:rsidRPr="00FD7E88">
        <w:rPr>
          <w:b/>
          <w:i/>
          <w:color w:val="000000" w:themeColor="text1"/>
        </w:rPr>
        <w:tab/>
      </w:r>
      <w:r w:rsidRPr="00FD7E88">
        <w:rPr>
          <w:b/>
          <w:i/>
          <w:color w:val="000000" w:themeColor="text1"/>
        </w:rPr>
        <w:tab/>
        <w:t>2.1. Phong trào Thanh niên tình nguyện</w:t>
      </w:r>
    </w:p>
    <w:p w14:paraId="0D8BCEBB" w14:textId="77777777" w:rsidR="00FD7E88" w:rsidRPr="00FD7E88" w:rsidRDefault="00FD7E88" w:rsidP="007071C4">
      <w:pPr>
        <w:spacing w:before="120"/>
        <w:ind w:hanging="3"/>
        <w:jc w:val="both"/>
        <w:rPr>
          <w:color w:val="000000" w:themeColor="text1"/>
        </w:rPr>
      </w:pPr>
      <w:r w:rsidRPr="00FD7E88">
        <w:rPr>
          <w:color w:val="000000" w:themeColor="text1"/>
        </w:rPr>
        <w:lastRenderedPageBreak/>
        <w:tab/>
      </w:r>
      <w:r w:rsidRPr="00FD7E88">
        <w:rPr>
          <w:color w:val="000000" w:themeColor="text1"/>
        </w:rPr>
        <w:tab/>
        <w:t xml:space="preserve">- Tham gia tích cực vào Phong trào thi đua </w:t>
      </w:r>
      <w:r w:rsidRPr="00FD7E88">
        <w:rPr>
          <w:i/>
          <w:color w:val="000000" w:themeColor="text1"/>
        </w:rPr>
        <w:t>“Chung tay xoá nhà tạm, nhà dột trên phạm vi cả nước”</w:t>
      </w:r>
      <w:r w:rsidRPr="00FD7E88">
        <w:rPr>
          <w:color w:val="000000" w:themeColor="text1"/>
        </w:rPr>
        <w:t xml:space="preserve">. Đăng ký, đảm nhận thực hiện các công trình, phần việc thanh niên gắn với nhiệm vụ phát triển kinh tế - xã hội của địa phương, cơ quan, đơn vị chào mừng kỷ niệm các ngày lễ lớn của đất nước, chào mừng Đại hội Đảng các cấp tiến tới Đại hội Đảng bộ tỉnh Trà Vinh lần thứ XII chú trọng tham mưu triển khai các công trình, phần việc ứng dụng công nghệ, chuyển đổi số. </w:t>
      </w:r>
    </w:p>
    <w:p w14:paraId="4786A1FE"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 xml:space="preserve">- Triển khai thực hiện Kế hoạch số 111/KH-UBND, ngày 02/10/2024 của UBND tỉnh về triển khai thực hiện Chương trình </w:t>
      </w:r>
      <w:r w:rsidRPr="00FD7E88">
        <w:rPr>
          <w:i/>
          <w:color w:val="000000" w:themeColor="text1"/>
        </w:rPr>
        <w:t>“Tăng cường năng lực quản lý, điều phối hoạt động tình nguyện cho đội ngũ cán bộ Đoàn TNCS Hồ Chí Minh, Hội LHTN Việt Nam, Hội Sinh viên Việt Nam, giai đoạn 2022 – 2030”</w:t>
      </w:r>
      <w:r w:rsidRPr="00FD7E88">
        <w:rPr>
          <w:color w:val="000000" w:themeColor="text1"/>
        </w:rPr>
        <w:t xml:space="preserve"> trên địa bàn tỉnh Trà Vinh”. Tăng cường tính thiết thực, hiệu quả các hoạt động tình nguyện thường xuyên, tại chỗ và cao điểm, trong đó, đẩy mạnh thực hiện chủ trương </w:t>
      </w:r>
      <w:r w:rsidRPr="00FD7E88">
        <w:rPr>
          <w:i/>
          <w:color w:val="000000" w:themeColor="text1"/>
        </w:rPr>
        <w:t>“3 liên kết”</w:t>
      </w:r>
      <w:r w:rsidRPr="00FD7E88">
        <w:rPr>
          <w:color w:val="000000" w:themeColor="text1"/>
        </w:rPr>
        <w:t xml:space="preserve"> trong triển khai các hoạt động tình nguyện. </w:t>
      </w:r>
    </w:p>
    <w:p w14:paraId="130160BF"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 xml:space="preserve">- </w:t>
      </w:r>
      <w:r w:rsidRPr="00FD7E88">
        <w:rPr>
          <w:i/>
          <w:color w:val="000000" w:themeColor="text1"/>
        </w:rPr>
        <w:t>Tình nguyện xây dựng nông thôn mới</w:t>
      </w:r>
      <w:r w:rsidRPr="00FD7E88">
        <w:rPr>
          <w:color w:val="000000" w:themeColor="text1"/>
        </w:rPr>
        <w:t>: Tiếp tục triển khai Kế hoạch Tuổi trẻ phát triển nông nghiệp, nông thôn và tăng trưởng xanh giai đoạn 2022 – 2030 của Ban Bí thư Trung ương Đoàn; tham gia thực hiện 3 chương trình mục tiêu quốc gia. Thực hiện các công trình, phần việc tham gia xây dựng kết cấu hạ tầng nông thôn, bảo vệ môi trường nông thôn, phát huy bản sắc văn hóa truyền thống. Tổ chức các hoạt động hỗ trợ, động viên thanh niên nông thôn làm kinh tế, đặc biệt là kiến thức, nguồn vốn, thị trườ</w:t>
      </w:r>
      <w:r w:rsidR="000653CB">
        <w:rPr>
          <w:color w:val="000000" w:themeColor="text1"/>
        </w:rPr>
        <w:t xml:space="preserve">ng. </w:t>
      </w:r>
      <w:r w:rsidRPr="00FD7E88">
        <w:rPr>
          <w:color w:val="000000" w:themeColor="text1"/>
        </w:rPr>
        <w:t xml:space="preserve">Phối hợp tổ chức chương trình </w:t>
      </w:r>
      <w:r w:rsidRPr="00FD7E88">
        <w:rPr>
          <w:i/>
          <w:color w:val="000000" w:themeColor="text1"/>
        </w:rPr>
        <w:t>“Mỗi xã một sản phẩm”</w:t>
      </w:r>
      <w:r w:rsidRPr="00FD7E88">
        <w:rPr>
          <w:color w:val="000000" w:themeColor="text1"/>
        </w:rPr>
        <w:t xml:space="preserve"> (OCOP). Tuyên truyền, xây dựng các mô hình sản xuất nông nghiệp sạch, sản xuất theo hướng hữu cơ; mô hình kinh tế xanh, kinh tế tuầ</w:t>
      </w:r>
      <w:r w:rsidR="000653CB">
        <w:rPr>
          <w:color w:val="000000" w:themeColor="text1"/>
        </w:rPr>
        <w:t>n hoàn</w:t>
      </w:r>
      <w:r w:rsidRPr="00FD7E88">
        <w:rPr>
          <w:color w:val="000000" w:themeColor="text1"/>
        </w:rPr>
        <w:t>. Hỗ trợ nâng cao kỹ năng chuyển đổi số trong sản xuất nông nghiệp.</w:t>
      </w:r>
    </w:p>
    <w:p w14:paraId="36E94033" w14:textId="77777777" w:rsidR="00FD7E88" w:rsidRPr="007071C4" w:rsidRDefault="00FD7E88" w:rsidP="007071C4">
      <w:pPr>
        <w:spacing w:before="120"/>
        <w:ind w:hanging="3"/>
        <w:jc w:val="both"/>
        <w:rPr>
          <w:color w:val="000000" w:themeColor="text1"/>
          <w:spacing w:val="-4"/>
        </w:rPr>
      </w:pPr>
      <w:r w:rsidRPr="00FD7E88">
        <w:rPr>
          <w:color w:val="000000" w:themeColor="text1"/>
        </w:rPr>
        <w:tab/>
      </w:r>
      <w:r w:rsidRPr="00FD7E88">
        <w:rPr>
          <w:color w:val="000000" w:themeColor="text1"/>
        </w:rPr>
        <w:tab/>
      </w:r>
      <w:r w:rsidRPr="007071C4">
        <w:rPr>
          <w:color w:val="000000" w:themeColor="text1"/>
          <w:spacing w:val="-4"/>
        </w:rPr>
        <w:t xml:space="preserve">- </w:t>
      </w:r>
      <w:r w:rsidRPr="007071C4">
        <w:rPr>
          <w:i/>
          <w:color w:val="000000" w:themeColor="text1"/>
          <w:spacing w:val="-4"/>
        </w:rPr>
        <w:t>Tình nguyện tham gia xây dựng đô thị văn minh</w:t>
      </w:r>
      <w:r w:rsidRPr="007071C4">
        <w:rPr>
          <w:color w:val="000000" w:themeColor="text1"/>
          <w:spacing w:val="-4"/>
        </w:rPr>
        <w:t xml:space="preserve">: Đăng tải, chia sẻ các sản phẩm tuyên truyền trực quan chào mừng kỷ niệm các ngày lễ lớn của đất nước; xây dựng tuyến phố (đường, hẻm) văn minh với các tiêu chí </w:t>
      </w:r>
      <w:r w:rsidRPr="007071C4">
        <w:rPr>
          <w:i/>
          <w:color w:val="000000" w:themeColor="text1"/>
          <w:spacing w:val="-4"/>
        </w:rPr>
        <w:t>“Sáng - Xanh - Sạch - Đẹp - Văn minh - An toàn”</w:t>
      </w:r>
      <w:r w:rsidRPr="007071C4">
        <w:rPr>
          <w:color w:val="000000" w:themeColor="text1"/>
          <w:spacing w:val="-4"/>
        </w:rPr>
        <w:t>. Tổ chức thực hiện các công trình, phần việc thanh niên; thành lập và nhân rộng các đội hình tình nguyện chuyên tham gia xây dựng đô thị hiện đại, văn minh, đô thị thông minh. Xây dựng cảnh quan, bảo vệ môi trường đô thị; tuyên truyền về lối sống văn minh, ứng xử văn hóa; giữ gìn trật tự an toàn xã hội, an toàn giao thông.</w:t>
      </w:r>
    </w:p>
    <w:p w14:paraId="2D50C2F0"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 xml:space="preserve">- </w:t>
      </w:r>
      <w:r w:rsidRPr="00FD7E88">
        <w:rPr>
          <w:i/>
          <w:color w:val="000000" w:themeColor="text1"/>
        </w:rPr>
        <w:t>Tình nguyện bảo vệ môi trường, ứng phó với biến đổi khí hậu, phòng chống dịch bệnh</w:t>
      </w:r>
      <w:r w:rsidRPr="00FD7E88">
        <w:rPr>
          <w:color w:val="000000" w:themeColor="text1"/>
        </w:rPr>
        <w:t xml:space="preserve">: Đẩy mạnh việc triển khai Kế hoạch số 159-KH/TĐTN-PT, ngày 26/2/2024 của Ban Thường vụ Tỉnh đoàn về </w:t>
      </w:r>
      <w:r w:rsidRPr="00FD7E88">
        <w:rPr>
          <w:i/>
          <w:color w:val="000000" w:themeColor="text1"/>
        </w:rPr>
        <w:t>“Triển khai thực hiện Đề án Đoàn TNCS Hồ Chí Minh tỉnh Trà Vinh tham gia bảo vệ môi trường và ứng phó với biến đổi khí hậu, giai đoạn 2024 – 2027”</w:t>
      </w:r>
      <w:r w:rsidRPr="00FD7E88">
        <w:rPr>
          <w:color w:val="000000" w:themeColor="text1"/>
        </w:rPr>
        <w:t xml:space="preserve">. Tiếp tục triển khai hiệu quả phong trào </w:t>
      </w:r>
      <w:r w:rsidRPr="00FD7E88">
        <w:rPr>
          <w:i/>
          <w:color w:val="000000" w:themeColor="text1"/>
        </w:rPr>
        <w:t>“Tuổi trẻ Trà Vinh tham gia bảo vệ môi trường bảo vệ dòng sông quê hương”.</w:t>
      </w:r>
      <w:r w:rsidRPr="00FD7E88">
        <w:rPr>
          <w:color w:val="000000" w:themeColor="text1"/>
        </w:rPr>
        <w:t xml:space="preserve"> Thường xuyên tổ chức các hoạt động tuyên truyền, vận động đoàn viên, thanh thiếu nhi thay đổi nhận thức và trực tiếp tham gia các hoạt động bảo vệ môi trường, ứng phó với biến đổi khí hậu, góp phần trung hòa carbon, giảm phát thải khí nhà kính, hướng tới mục tiêu mức phát thải ròng bằng “0”. Tập trung trồng mới cây xanh đảm bảo chỉ tiêu được phân </w:t>
      </w:r>
      <w:r w:rsidRPr="00FD7E88">
        <w:rPr>
          <w:color w:val="000000" w:themeColor="text1"/>
        </w:rPr>
        <w:lastRenderedPageBreak/>
        <w:t xml:space="preserve">bổ trong nhiệm kỳ 2022-2027 theo Hướng dẫn của Ban Bí thư Trung ương Đoàn, trong đó, chú trọng chăm sóc, trồng cây đảm bảo kỹ thuật. Tăng cường các hoạt động số hóa cây xanh. Triển khai các chương trình, cuộc vận động </w:t>
      </w:r>
      <w:r w:rsidRPr="00FD7E88">
        <w:rPr>
          <w:i/>
          <w:color w:val="000000" w:themeColor="text1"/>
        </w:rPr>
        <w:t>“Chống rác thải nhựa”</w:t>
      </w:r>
      <w:r w:rsidRPr="00FD7E88">
        <w:rPr>
          <w:color w:val="000000" w:themeColor="text1"/>
        </w:rPr>
        <w:t xml:space="preserve">, </w:t>
      </w:r>
      <w:r w:rsidRPr="00FD7E88">
        <w:rPr>
          <w:i/>
          <w:color w:val="000000" w:themeColor="text1"/>
        </w:rPr>
        <w:t>“Hãy làm sạch biển”</w:t>
      </w:r>
      <w:r w:rsidRPr="00FD7E88">
        <w:rPr>
          <w:color w:val="000000" w:themeColor="text1"/>
        </w:rPr>
        <w:t xml:space="preserve">, </w:t>
      </w:r>
      <w:r w:rsidRPr="00FD7E88">
        <w:rPr>
          <w:i/>
          <w:color w:val="000000" w:themeColor="text1"/>
        </w:rPr>
        <w:t>“Triệu cây xanh - Vì một Việt Nam xanh”</w:t>
      </w:r>
      <w:r w:rsidRPr="00FD7E88">
        <w:rPr>
          <w:color w:val="000000" w:themeColor="text1"/>
        </w:rPr>
        <w:t>. Vận động đoàn viên, thanh niên thực hiện lối sống xanh: trồng cây xanh, hạn chế rác thải nhựa, tiết kiệm năng lượng, tích cực sử dụng phương tiện di chuyển công cộng… Thúc đẩy triển khai các mô hình kinh tế xanh, kinh tế tuần hoàn, các mô hình ứng dụng công nghệ trong bảo vệ môi trường. Thành lập và nhân rộng các đội thanh niên tình nguyện bảo vệ môi trường và ứng phó với thiên tai. Tổ chức các hoạt động, chương trình, phòng, chống dịch bệnh, hỗ trợ người dân chăm sóc, bảo vệ sức khỏe.</w:t>
      </w:r>
    </w:p>
    <w:p w14:paraId="0E5345EF"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 xml:space="preserve">- </w:t>
      </w:r>
      <w:r w:rsidRPr="00FD7E88">
        <w:rPr>
          <w:i/>
          <w:color w:val="000000" w:themeColor="text1"/>
        </w:rPr>
        <w:t>Tình nguyện tham gia đảm bảo trật tự an toàn giao thông</w:t>
      </w:r>
      <w:r w:rsidRPr="00FD7E88">
        <w:rPr>
          <w:color w:val="000000" w:themeColor="text1"/>
        </w:rPr>
        <w:t xml:space="preserve">: Triển khai Cuộc vận động </w:t>
      </w:r>
      <w:r w:rsidRPr="00FD7E88">
        <w:rPr>
          <w:i/>
          <w:color w:val="000000" w:themeColor="text1"/>
        </w:rPr>
        <w:t>“Thanh niên với văn hóa giao thông”</w:t>
      </w:r>
      <w:r w:rsidRPr="00FD7E88">
        <w:rPr>
          <w:color w:val="000000" w:themeColor="text1"/>
        </w:rPr>
        <w:t>. Tăng cường các giải pháp tuyên truyền, giáo dục cán bộ đoàn, đoàn viên, thanh niên tuân thủ luật an toàn giao thông, đặc biệt là học sinh, sinh viên đi xe máy, xe đạp điện phải đội mũ bảo hiểm; cán bộ, đoàn viên không tham gia giao thông khi đã sử dụng rượu bia. Thành lập và duy trì các đội hình phản ứng nhanh giữ gìn trật tự an toàn giao thông. Duy trì các mô hình Cổng trường an toàn giao thông. Tham gia các cuộc thi tìm kiếm giải pháp an toàn giao thông thông minh</w:t>
      </w:r>
      <w:r w:rsidRPr="00FD7E88">
        <w:rPr>
          <w:i/>
          <w:color w:val="000000" w:themeColor="text1"/>
        </w:rPr>
        <w:t>.</w:t>
      </w:r>
    </w:p>
    <w:p w14:paraId="2BAEA603" w14:textId="77777777" w:rsidR="00FD7E88" w:rsidRPr="007071C4" w:rsidRDefault="00FD7E88" w:rsidP="007071C4">
      <w:pPr>
        <w:spacing w:before="120"/>
        <w:ind w:hanging="3"/>
        <w:jc w:val="both"/>
        <w:rPr>
          <w:color w:val="000000" w:themeColor="text1"/>
          <w:spacing w:val="-4"/>
        </w:rPr>
      </w:pPr>
      <w:r w:rsidRPr="00FD7E88">
        <w:rPr>
          <w:color w:val="000000" w:themeColor="text1"/>
        </w:rPr>
        <w:tab/>
      </w:r>
      <w:r w:rsidRPr="00FD7E88">
        <w:rPr>
          <w:color w:val="000000" w:themeColor="text1"/>
        </w:rPr>
        <w:tab/>
      </w:r>
      <w:r w:rsidRPr="007071C4">
        <w:rPr>
          <w:color w:val="000000" w:themeColor="text1"/>
          <w:spacing w:val="-4"/>
        </w:rPr>
        <w:t xml:space="preserve">- </w:t>
      </w:r>
      <w:r w:rsidRPr="007071C4">
        <w:rPr>
          <w:i/>
          <w:color w:val="000000" w:themeColor="text1"/>
          <w:spacing w:val="-4"/>
        </w:rPr>
        <w:t>Tình nguyện đảm bảo an sinh xã hội, vì cuộc sống cộng đồng</w:t>
      </w:r>
      <w:r w:rsidRPr="007071C4">
        <w:rPr>
          <w:color w:val="000000" w:themeColor="text1"/>
          <w:spacing w:val="-4"/>
        </w:rPr>
        <w:t xml:space="preserve">: Tăng cường các hoạt động phát huy tinh thần xung kích, tình nguyện của các cấp bộ đoàn, đoàn viên, thanh niên trong khắc phục hậu quả bão lũ, thiên tai. Tích cực đảm nhận tham gia đảm nhận, giải quyết những vấn đề mới, nhiệm vụ mới được giao. Vận động thanh niên tiên phong ứng dụng chuyển đổi số phục vụ đời sống, sinh hoạt. Thực hiện các công trình, phần việc thanh niên tình nguyện tham gia giải quyết những vấn đề bức xúc, các hoạt động an sinh xã hội, tham gia phát triển cộng đồng. Xây dựng kế hoạch, vận động nguồn lực thực hiện các Chương trình </w:t>
      </w:r>
      <w:r w:rsidRPr="007071C4">
        <w:rPr>
          <w:i/>
          <w:color w:val="000000" w:themeColor="text1"/>
          <w:spacing w:val="-4"/>
        </w:rPr>
        <w:t>“Tiếp sức đến trường”</w:t>
      </w:r>
      <w:r w:rsidRPr="007071C4">
        <w:rPr>
          <w:color w:val="000000" w:themeColor="text1"/>
          <w:spacing w:val="-4"/>
        </w:rPr>
        <w:t xml:space="preserve">, </w:t>
      </w:r>
      <w:r w:rsidRPr="007071C4">
        <w:rPr>
          <w:i/>
          <w:color w:val="000000" w:themeColor="text1"/>
          <w:spacing w:val="-4"/>
        </w:rPr>
        <w:t>“Tiếp sức người bệnh”</w:t>
      </w:r>
      <w:r w:rsidRPr="007071C4">
        <w:rPr>
          <w:color w:val="000000" w:themeColor="text1"/>
          <w:spacing w:val="-4"/>
        </w:rPr>
        <w:t xml:space="preserve">, </w:t>
      </w:r>
      <w:r w:rsidRPr="007071C4">
        <w:rPr>
          <w:i/>
          <w:color w:val="000000" w:themeColor="text1"/>
          <w:spacing w:val="-4"/>
        </w:rPr>
        <w:t>“Chăm sóc sức khỏe cộng đồng”</w:t>
      </w:r>
      <w:r w:rsidRPr="007071C4">
        <w:rPr>
          <w:color w:val="000000" w:themeColor="text1"/>
          <w:spacing w:val="-4"/>
        </w:rPr>
        <w:t xml:space="preserve">, </w:t>
      </w:r>
      <w:r w:rsidRPr="007071C4">
        <w:rPr>
          <w:i/>
          <w:color w:val="000000" w:themeColor="text1"/>
          <w:spacing w:val="-4"/>
        </w:rPr>
        <w:t>“Đảm bảo vệ sinh an toàn thực phẩm”</w:t>
      </w:r>
      <w:r w:rsidRPr="007071C4">
        <w:rPr>
          <w:color w:val="000000" w:themeColor="text1"/>
          <w:spacing w:val="-4"/>
        </w:rPr>
        <w:t xml:space="preserve">,… </w:t>
      </w:r>
    </w:p>
    <w:p w14:paraId="66237FCE" w14:textId="77777777" w:rsidR="00FD7E88" w:rsidRPr="00BE768A" w:rsidRDefault="00FD7E88" w:rsidP="007071C4">
      <w:pPr>
        <w:spacing w:before="120"/>
        <w:ind w:hanging="3"/>
        <w:jc w:val="both"/>
        <w:rPr>
          <w:color w:val="000000" w:themeColor="text1"/>
          <w:spacing w:val="-2"/>
        </w:rPr>
      </w:pPr>
      <w:r w:rsidRPr="00FD7E88">
        <w:rPr>
          <w:i/>
          <w:color w:val="000000" w:themeColor="text1"/>
        </w:rPr>
        <w:tab/>
      </w:r>
      <w:r w:rsidRPr="00FD7E88">
        <w:rPr>
          <w:i/>
          <w:color w:val="000000" w:themeColor="text1"/>
        </w:rPr>
        <w:tab/>
      </w:r>
      <w:r w:rsidRPr="00BE768A">
        <w:rPr>
          <w:i/>
          <w:color w:val="000000" w:themeColor="text1"/>
          <w:spacing w:val="-2"/>
        </w:rPr>
        <w:t>- Trong triển khai các đợt tình nguyện cao điểm:</w:t>
      </w:r>
      <w:r w:rsidRPr="00BE768A">
        <w:rPr>
          <w:color w:val="000000" w:themeColor="text1"/>
          <w:spacing w:val="-2"/>
        </w:rPr>
        <w:t xml:space="preserve"> Triển khai các đợt tình nguyện cao điểm chào mừng kỷ niệm các ngày lễ lớn của đất nước. Phát huy tinh thần xung kích, tình nguyện trong Tháng Thanh niên, Chiến dịch Thanh niên tình nguyện hè. Tiếp tục </w:t>
      </w:r>
      <w:r w:rsidR="00BE768A" w:rsidRPr="00BE768A">
        <w:rPr>
          <w:color w:val="000000" w:themeColor="text1"/>
          <w:spacing w:val="-2"/>
        </w:rPr>
        <w:t>triển khai</w:t>
      </w:r>
      <w:r w:rsidRPr="00BE768A">
        <w:rPr>
          <w:color w:val="000000" w:themeColor="text1"/>
          <w:spacing w:val="-2"/>
        </w:rPr>
        <w:t xml:space="preserve"> chương trình </w:t>
      </w:r>
      <w:r w:rsidRPr="00BE768A">
        <w:rPr>
          <w:i/>
          <w:color w:val="000000" w:themeColor="text1"/>
          <w:spacing w:val="-2"/>
        </w:rPr>
        <w:t>“Tiếp sức mùa thi”</w:t>
      </w:r>
      <w:r w:rsidRPr="00BE768A">
        <w:rPr>
          <w:color w:val="000000" w:themeColor="text1"/>
          <w:spacing w:val="-2"/>
        </w:rPr>
        <w:t>, chiến dị</w:t>
      </w:r>
      <w:r w:rsidR="00BE768A" w:rsidRPr="00BE768A">
        <w:rPr>
          <w:color w:val="000000" w:themeColor="text1"/>
          <w:spacing w:val="-2"/>
        </w:rPr>
        <w:t>ch T</w:t>
      </w:r>
      <w:r w:rsidRPr="00BE768A">
        <w:rPr>
          <w:color w:val="000000" w:themeColor="text1"/>
          <w:spacing w:val="-2"/>
        </w:rPr>
        <w:t xml:space="preserve">ình nguyện </w:t>
      </w:r>
      <w:r w:rsidRPr="00BE768A">
        <w:rPr>
          <w:i/>
          <w:color w:val="000000" w:themeColor="text1"/>
          <w:spacing w:val="-2"/>
        </w:rPr>
        <w:t>“Kỳ nghỉ hồng”</w:t>
      </w:r>
      <w:r w:rsidRPr="00BE768A">
        <w:rPr>
          <w:color w:val="000000" w:themeColor="text1"/>
          <w:spacing w:val="-2"/>
        </w:rPr>
        <w:t xml:space="preserve">, </w:t>
      </w:r>
      <w:r w:rsidRPr="00BE768A">
        <w:rPr>
          <w:i/>
          <w:color w:val="000000" w:themeColor="text1"/>
          <w:spacing w:val="-2"/>
        </w:rPr>
        <w:t>“Hoa phượng đỏ”</w:t>
      </w:r>
      <w:r w:rsidRPr="00BE768A">
        <w:rPr>
          <w:color w:val="000000" w:themeColor="text1"/>
          <w:spacing w:val="-2"/>
        </w:rPr>
        <w:t xml:space="preserve">, </w:t>
      </w:r>
      <w:r w:rsidRPr="00BE768A">
        <w:rPr>
          <w:i/>
          <w:color w:val="000000" w:themeColor="text1"/>
          <w:spacing w:val="-2"/>
        </w:rPr>
        <w:t>“Xuân tình nguyện”</w:t>
      </w:r>
      <w:r w:rsidRPr="00BE768A">
        <w:rPr>
          <w:color w:val="000000" w:themeColor="text1"/>
          <w:spacing w:val="-2"/>
        </w:rPr>
        <w:t>. Chủ động tham gia triển khai các đợt tình nguyện cao điểm thực hiện các công trình dự án trọng điểm.</w:t>
      </w:r>
    </w:p>
    <w:p w14:paraId="7AEADCF2"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r>
      <w:r w:rsidRPr="00FD7E88">
        <w:rPr>
          <w:b/>
          <w:i/>
          <w:color w:val="000000" w:themeColor="text1"/>
        </w:rPr>
        <w:t>2.2. Phong trào Tuổi trẻ sáng tạo</w:t>
      </w:r>
    </w:p>
    <w:p w14:paraId="1F2B2B53"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 xml:space="preserve"> Chú trọng đề xuất với cấp ủy, lãnh đạo đơn vị trong hoạt động hỗ trợ triển khai, hiện thực hóa các ý tưởng, sáng kiến của đoàn viên, thanh niên, nhất là các hoạt động liên quan đến chuyển đổi số. Tăng cường kết nối và thu hút các nguồn lực hỗ trợ công tác tạo môi trường, khuyến khích đổi mới, sáng tạo trong thanh thiếu nhi.</w:t>
      </w:r>
    </w:p>
    <w:p w14:paraId="5629C8EC" w14:textId="77777777" w:rsidR="00FD7E88" w:rsidRPr="00FD7E88" w:rsidRDefault="00FD7E88" w:rsidP="007071C4">
      <w:pPr>
        <w:spacing w:before="120"/>
        <w:ind w:hanging="3"/>
        <w:jc w:val="both"/>
        <w:rPr>
          <w:color w:val="000000" w:themeColor="text1"/>
        </w:rPr>
      </w:pPr>
      <w:r w:rsidRPr="00FD7E88">
        <w:rPr>
          <w:color w:val="000000" w:themeColor="text1"/>
        </w:rPr>
        <w:lastRenderedPageBreak/>
        <w:tab/>
      </w:r>
      <w:r w:rsidRPr="00FD7E88">
        <w:rPr>
          <w:color w:val="000000" w:themeColor="text1"/>
        </w:rPr>
        <w:tab/>
        <w:t xml:space="preserve">- Tiếp tục triển khai hiệu quả Kết luận số 02-KL/TWĐTN-CNĐT ngày 23/8/2018 của Ban Thường vụ Trung ương Đoàn khóa XI về các giải pháp thúc đẩy hoạt động sáng tạo trong thanh thiếu nhi. Tiếp tục thực hiện cuộc vận động </w:t>
      </w:r>
      <w:r w:rsidRPr="00FD7E88">
        <w:rPr>
          <w:i/>
          <w:color w:val="000000" w:themeColor="text1"/>
        </w:rPr>
        <w:t>“Mỗi thanh niên một ý tưởng, sáng kiến”</w:t>
      </w:r>
      <w:r w:rsidRPr="00FD7E88">
        <w:rPr>
          <w:color w:val="000000" w:themeColor="text1"/>
        </w:rPr>
        <w:t xml:space="preserve">. </w:t>
      </w:r>
    </w:p>
    <w:p w14:paraId="1C0DE14D" w14:textId="77777777" w:rsidR="00FD7E88" w:rsidRPr="00FD7E88" w:rsidRDefault="00FD7E88" w:rsidP="007071C4">
      <w:pPr>
        <w:spacing w:before="120"/>
        <w:ind w:hanging="3"/>
        <w:jc w:val="both"/>
        <w:rPr>
          <w:color w:val="000000" w:themeColor="text1"/>
        </w:rPr>
      </w:pPr>
      <w:r w:rsidRPr="00FD7E88">
        <w:rPr>
          <w:i/>
          <w:color w:val="000000" w:themeColor="text1"/>
        </w:rPr>
        <w:tab/>
      </w:r>
      <w:r w:rsidRPr="00FD7E88">
        <w:rPr>
          <w:i/>
          <w:color w:val="000000" w:themeColor="text1"/>
        </w:rPr>
        <w:tab/>
        <w:t>- Sáng tạo trong học tập, nghiên cứu khoa học</w:t>
      </w:r>
      <w:r w:rsidRPr="00FD7E88">
        <w:rPr>
          <w:color w:val="000000" w:themeColor="text1"/>
        </w:rPr>
        <w:t>: Tham gia các hoạt động, cuộc thi học tập, nghiên cứu, tập sự nghiên cứu khoa học. Khuyến khích đăng ký nghiên cứu các đề tài khoa học giải quyết những nhiệm vụ thực tiễn. Xây dựng các mô hình hỗ trợ nghiên cứu khoa học để tổ chức thực hiện. Cập nhật tài liệu tham khảo về phương pháp tư duy sáng tạo, giới thiệu các giải pháp sáng tạo trong học tập. Tổ chức các cuộc thi, hội thi, sân chơi, giải thưởng sáng tạo thông qua đó thúc đẩy phong trào, phát hiện và hỗ trợ thanh niên có ý tưởng sáng tạo, thanh niên có tài năng.</w:t>
      </w:r>
    </w:p>
    <w:p w14:paraId="5B88F919" w14:textId="77777777" w:rsidR="00FD7E88" w:rsidRPr="00FD7E88" w:rsidRDefault="00FD7E88" w:rsidP="007071C4">
      <w:pPr>
        <w:spacing w:before="120"/>
        <w:ind w:hanging="3"/>
        <w:jc w:val="both"/>
        <w:rPr>
          <w:color w:val="000000" w:themeColor="text1"/>
        </w:rPr>
      </w:pPr>
      <w:bookmarkStart w:id="0" w:name="_heading=h.gjdgxs" w:colFirst="0" w:colLast="0"/>
      <w:bookmarkEnd w:id="0"/>
      <w:r w:rsidRPr="00FD7E88">
        <w:rPr>
          <w:i/>
          <w:color w:val="000000" w:themeColor="text1"/>
        </w:rPr>
        <w:tab/>
      </w:r>
      <w:r w:rsidRPr="00FD7E88">
        <w:rPr>
          <w:i/>
          <w:color w:val="000000" w:themeColor="text1"/>
        </w:rPr>
        <w:tab/>
        <w:t>- Sáng tạo trong lao động, sản xuất, kinh doanh</w:t>
      </w:r>
      <w:r w:rsidRPr="00FD7E88">
        <w:rPr>
          <w:color w:val="000000" w:themeColor="text1"/>
        </w:rPr>
        <w:t>: Tham mưu, đề xuất cơ quan, tổ chức, đơn vị xây dựng cơ chế, chính sách khuyến khích hỗ trợ triển khai, hiện thực hóa ý tưởng, sáng kiến trong ứng dụng công nghệ, kỹ thuật, phát triển lao động, sản xuất, kinh doanh. Hỗ trợ, tư vấn thanh niên đăng ký bảo hộ các quyền liên quan đến sở hữu trí tuệ cho các sản phẩm sáng tạo, sáng chế, giải pháp hữu ích, kiểu dáng công nghiệp, nhãn hiệu… Chủ động đảm nhận, đề xuất các công trình thanh niên, sáng kiến, cải tiến, ứng dụng khoa học công nghệ gắn với nhiệm vụ chính trị tại địa phương, đơn vị.</w:t>
      </w:r>
    </w:p>
    <w:p w14:paraId="30C921C7"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 xml:space="preserve">- </w:t>
      </w:r>
      <w:r w:rsidRPr="00FD7E88">
        <w:rPr>
          <w:i/>
          <w:color w:val="000000" w:themeColor="text1"/>
        </w:rPr>
        <w:t>Sáng tạo trong công tác, phục vụ nhân dân và đời sống sinh hoạt</w:t>
      </w:r>
      <w:r w:rsidRPr="00FD7E88">
        <w:rPr>
          <w:color w:val="000000" w:themeColor="text1"/>
        </w:rPr>
        <w:t xml:space="preserve">: Triển khai đa dạng, hiệu quả các hoạt động nâng cao năng lực số cho thanh thiếu niên. Tuyên truyền, phổ cập kỹ năng số, kỹ năng đảm bảo an toàn, an ninh mạng cho thanh niên. </w:t>
      </w:r>
      <w:r w:rsidR="00BE768A">
        <w:rPr>
          <w:color w:val="000000" w:themeColor="text1"/>
        </w:rPr>
        <w:t>Tham gia các</w:t>
      </w:r>
      <w:r w:rsidRPr="00FD7E88">
        <w:rPr>
          <w:color w:val="000000" w:themeColor="text1"/>
        </w:rPr>
        <w:t xml:space="preserve"> cuộc thi, hội thao, ngày hội sáng tạo trẻ </w:t>
      </w:r>
      <w:r w:rsidR="00BE768A">
        <w:rPr>
          <w:color w:val="000000" w:themeColor="text1"/>
        </w:rPr>
        <w:t>do Đoàn cấp trên tổ chức</w:t>
      </w:r>
      <w:r w:rsidRPr="00FD7E88">
        <w:rPr>
          <w:color w:val="000000" w:themeColor="text1"/>
        </w:rPr>
        <w:t>. Thanh niên công chức, viên chức tăng cường đề xuất sáng kiến, giải pháp giải quyết các vấn đề thực tiễn tại cơ quan, đơn vị. Tăng cường nghiên cứu, ứng dụng có hiệu quả các sản phẩm công nghệ thông tin trong thực tiễn công việc và cuộc sống.</w:t>
      </w:r>
    </w:p>
    <w:p w14:paraId="2F21A623" w14:textId="77777777" w:rsidR="00FD7E88" w:rsidRPr="00FD7E88" w:rsidRDefault="00FD7E88" w:rsidP="007071C4">
      <w:pPr>
        <w:spacing w:before="120"/>
        <w:ind w:hanging="3"/>
        <w:jc w:val="both"/>
        <w:rPr>
          <w:color w:val="000000" w:themeColor="text1"/>
        </w:rPr>
      </w:pPr>
      <w:r w:rsidRPr="00FD7E88">
        <w:rPr>
          <w:b/>
          <w:i/>
          <w:color w:val="000000" w:themeColor="text1"/>
        </w:rPr>
        <w:tab/>
      </w:r>
      <w:r w:rsidRPr="00FD7E88">
        <w:rPr>
          <w:b/>
          <w:i/>
          <w:color w:val="000000" w:themeColor="text1"/>
        </w:rPr>
        <w:tab/>
        <w:t>2.3. Phong trào Tuổi trẻ xung kích bảo vệ Tổ quốc</w:t>
      </w:r>
    </w:p>
    <w:p w14:paraId="38EF5432" w14:textId="77777777" w:rsidR="00FD7E88" w:rsidRPr="00FD7E88" w:rsidRDefault="00FD7E88" w:rsidP="007071C4">
      <w:pPr>
        <w:spacing w:before="120"/>
        <w:ind w:hanging="3"/>
        <w:jc w:val="both"/>
        <w:rPr>
          <w:color w:val="000000" w:themeColor="text1"/>
        </w:rPr>
      </w:pPr>
      <w:r w:rsidRPr="00FD7E88">
        <w:rPr>
          <w:i/>
          <w:color w:val="000000" w:themeColor="text1"/>
        </w:rPr>
        <w:tab/>
      </w:r>
      <w:r w:rsidRPr="00FD7E88">
        <w:rPr>
          <w:i/>
          <w:color w:val="000000" w:themeColor="text1"/>
        </w:rPr>
        <w:tab/>
        <w:t>- Xung kích trong thực hiện nhiệm vụ quốc phòng, an ninh</w:t>
      </w:r>
      <w:r w:rsidRPr="00FD7E88">
        <w:rPr>
          <w:color w:val="000000" w:themeColor="text1"/>
        </w:rPr>
        <w:t>: Tổ chức các hoạt động tuyên truyền, nâng cao nhận thức, trách nhiệm của đoàn viên, thanh niên trong thực hiện các nhiệm vụ quốc phòng, an ninh. Tuyên truyền, vận động thanh niên đăng ký khám tuyển nghĩa vụ quân sự</w:t>
      </w:r>
      <w:bookmarkStart w:id="1" w:name="_heading=h.30j0zll" w:colFirst="0" w:colLast="0"/>
      <w:bookmarkEnd w:id="1"/>
      <w:r w:rsidRPr="00FD7E88">
        <w:rPr>
          <w:color w:val="000000" w:themeColor="text1"/>
        </w:rPr>
        <w:t>.</w:t>
      </w:r>
    </w:p>
    <w:p w14:paraId="507DE6F1"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 xml:space="preserve">- </w:t>
      </w:r>
      <w:r w:rsidRPr="00FD7E88">
        <w:rPr>
          <w:i/>
          <w:color w:val="000000" w:themeColor="text1"/>
        </w:rPr>
        <w:t>Xung kích tham gia thực hiện các chương trình, dự án, cuộc vận động hướng về biên giới, biển đảo, bảo vệ chủ quyền, toàn vẹn lãnh thổ</w:t>
      </w:r>
      <w:r w:rsidRPr="00FD7E88">
        <w:rPr>
          <w:color w:val="000000" w:themeColor="text1"/>
        </w:rPr>
        <w:t>: Đẩy mạnh triển khai Cuộc vận động Nghĩa tình biên giới, biển đảo giai đoạn mới. Đăng ký, đảm nhận các công trình, phần việc thiết thực của tổ chức Đoàn và đoàn viên thanh niên hướng về biên giới, biển đảo. Tổ chức các hoạt động kết nghĩa giữa các tổ chứ</w:t>
      </w:r>
      <w:r w:rsidR="002D2909">
        <w:rPr>
          <w:color w:val="000000" w:themeColor="text1"/>
        </w:rPr>
        <w:t>c Đoàn</w:t>
      </w:r>
      <w:r w:rsidRPr="00FD7E88">
        <w:rPr>
          <w:color w:val="000000" w:themeColor="text1"/>
        </w:rPr>
        <w:t xml:space="preserve"> với khu vực biên giới, biển, đảo. Tổ chức các hoạt động thăm hỏi, chăm sóc, giúp đỡ gia đình, thân nhân cán bộ, chiến sĩ đang công tác nơi biên giới, biển đảo. Tiếp tục triển </w:t>
      </w:r>
      <w:r w:rsidRPr="00FD7E88">
        <w:rPr>
          <w:color w:val="000000" w:themeColor="text1"/>
        </w:rPr>
        <w:lastRenderedPageBreak/>
        <w:t xml:space="preserve">khai Hành trình </w:t>
      </w:r>
      <w:r w:rsidRPr="00FD7E88">
        <w:rPr>
          <w:i/>
          <w:color w:val="000000" w:themeColor="text1"/>
        </w:rPr>
        <w:t>“Tuổi trẻ vì biển, đảo quê hương”, Chương trình</w:t>
      </w:r>
      <w:r w:rsidRPr="00FD7E88">
        <w:rPr>
          <w:color w:val="000000" w:themeColor="text1"/>
        </w:rPr>
        <w:t xml:space="preserve"> “Sinh viên Việt Nam với biển đảo Tổ quốc”,….</w:t>
      </w:r>
    </w:p>
    <w:p w14:paraId="09119128" w14:textId="77777777" w:rsid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 xml:space="preserve">- </w:t>
      </w:r>
      <w:r w:rsidRPr="00FD7E88">
        <w:rPr>
          <w:i/>
          <w:color w:val="000000" w:themeColor="text1"/>
        </w:rPr>
        <w:t>Xung kích đảm bảo an ninh trật tự trên địa bàn dân cư</w:t>
      </w:r>
      <w:r w:rsidRPr="00FD7E88">
        <w:rPr>
          <w:color w:val="000000" w:themeColor="text1"/>
        </w:rPr>
        <w:t>: Duy trì, thành lập các đội hình thanh niên tình nguyện phản ứng nhanh, đảm bảo an toàn, an ninh, trật tự xã hội. Đẩy mạnh mô hình kết nghĩa giữa tổ chức Đoàn trong lực lượng vũ trang với tổ chức Đoàn trường học, doanh nghiệp. Triển khai, duy trì các mô hình giáo dục, giúp đỡ, cảm hóa thanh thiếu niên chậm tiến.</w:t>
      </w:r>
    </w:p>
    <w:p w14:paraId="01FA6AB3" w14:textId="77777777" w:rsidR="00FD7E88" w:rsidRPr="00FD7E88" w:rsidRDefault="00FD7E88" w:rsidP="007071C4">
      <w:pPr>
        <w:spacing w:before="120"/>
        <w:ind w:hanging="3"/>
        <w:jc w:val="both"/>
        <w:rPr>
          <w:color w:val="000000" w:themeColor="text1"/>
        </w:rPr>
      </w:pPr>
      <w:r>
        <w:rPr>
          <w:color w:val="000000" w:themeColor="text1"/>
        </w:rPr>
        <w:tab/>
      </w:r>
      <w:r>
        <w:rPr>
          <w:color w:val="000000" w:themeColor="text1"/>
        </w:rPr>
        <w:tab/>
      </w:r>
      <w:r w:rsidRPr="00FD7E88">
        <w:rPr>
          <w:b/>
          <w:color w:val="000000" w:themeColor="text1"/>
        </w:rPr>
        <w:t>3. Triển khai các chương trình đồng hành với thanh niên</w:t>
      </w:r>
    </w:p>
    <w:p w14:paraId="7EDC0D38" w14:textId="77777777" w:rsidR="00FD7E88" w:rsidRPr="00FD7E88" w:rsidRDefault="00FD7E88" w:rsidP="007071C4">
      <w:pPr>
        <w:spacing w:before="120"/>
        <w:ind w:hanging="3"/>
        <w:jc w:val="both"/>
        <w:rPr>
          <w:color w:val="000000" w:themeColor="text1"/>
        </w:rPr>
      </w:pPr>
      <w:r w:rsidRPr="00FD7E88">
        <w:rPr>
          <w:b/>
          <w:i/>
          <w:color w:val="000000" w:themeColor="text1"/>
        </w:rPr>
        <w:tab/>
      </w:r>
      <w:r w:rsidRPr="00FD7E88">
        <w:rPr>
          <w:b/>
          <w:i/>
          <w:color w:val="000000" w:themeColor="text1"/>
        </w:rPr>
        <w:tab/>
        <w:t>3.1. Chương trình đồng hành với thanh niên trong học tập</w:t>
      </w:r>
    </w:p>
    <w:p w14:paraId="5AF42663" w14:textId="77777777" w:rsidR="00FD7E88" w:rsidRPr="00FD7E88" w:rsidRDefault="00FD7E88" w:rsidP="007071C4">
      <w:pPr>
        <w:spacing w:before="120"/>
        <w:ind w:hanging="3"/>
        <w:jc w:val="both"/>
        <w:rPr>
          <w:color w:val="000000" w:themeColor="text1"/>
        </w:rPr>
      </w:pPr>
      <w:r w:rsidRPr="00FD7E88">
        <w:rPr>
          <w:i/>
          <w:color w:val="000000" w:themeColor="text1"/>
        </w:rPr>
        <w:tab/>
      </w:r>
      <w:r w:rsidRPr="00FD7E88">
        <w:rPr>
          <w:i/>
          <w:color w:val="000000" w:themeColor="text1"/>
        </w:rPr>
        <w:tab/>
        <w:t>- Xây dựng môi trường học tập thân thiện, tích cực cho thanh niên:</w:t>
      </w:r>
      <w:r w:rsidRPr="00FD7E88">
        <w:rPr>
          <w:color w:val="000000" w:themeColor="text1"/>
        </w:rPr>
        <w:t xml:space="preserve"> Tiếp tục triển khai Kế hoạch của Đoàn thực hiện Đề án Xây dựng xã hội học tập giai đoạn 2021 - 2030. Tổ chức các hoạt động hỗ trợ, khuyến khích học sinh, sinh viên thi đua học tập. Triển khai hiệu quả các phong trào, danh hiệu như: </w:t>
      </w:r>
      <w:r w:rsidRPr="00FD7E88">
        <w:rPr>
          <w:i/>
          <w:color w:val="000000" w:themeColor="text1"/>
        </w:rPr>
        <w:t>“Sinh viên 5 tốt”</w:t>
      </w:r>
      <w:r w:rsidRPr="00FD7E88">
        <w:rPr>
          <w:color w:val="000000" w:themeColor="text1"/>
        </w:rPr>
        <w:t xml:space="preserve">, </w:t>
      </w:r>
      <w:r w:rsidRPr="00FD7E88">
        <w:rPr>
          <w:i/>
          <w:color w:val="000000" w:themeColor="text1"/>
        </w:rPr>
        <w:t>“Học sinh 3 tốt”</w:t>
      </w:r>
      <w:r w:rsidRPr="00FD7E88">
        <w:rPr>
          <w:color w:val="000000" w:themeColor="text1"/>
        </w:rPr>
        <w:t xml:space="preserve">, </w:t>
      </w:r>
      <w:r w:rsidRPr="00FD7E88">
        <w:rPr>
          <w:i/>
          <w:color w:val="000000" w:themeColor="text1"/>
        </w:rPr>
        <w:t>“Học sinh 3 rèn luyện”</w:t>
      </w:r>
      <w:r w:rsidRPr="00FD7E88">
        <w:rPr>
          <w:color w:val="000000" w:themeColor="text1"/>
        </w:rPr>
        <w:t xml:space="preserve">, </w:t>
      </w:r>
      <w:r w:rsidRPr="00FD7E88">
        <w:rPr>
          <w:i/>
          <w:color w:val="000000" w:themeColor="text1"/>
        </w:rPr>
        <w:t>“Nhà giáo trẻ tiêu biểu”</w:t>
      </w:r>
      <w:r w:rsidRPr="00FD7E88">
        <w:rPr>
          <w:color w:val="000000" w:themeColor="text1"/>
        </w:rPr>
        <w:t>.</w:t>
      </w:r>
    </w:p>
    <w:p w14:paraId="63719D46" w14:textId="77777777" w:rsidR="00FD7E88" w:rsidRPr="00FD7E88" w:rsidRDefault="00FD7E88" w:rsidP="007071C4">
      <w:pPr>
        <w:spacing w:before="120"/>
        <w:ind w:hanging="3"/>
        <w:jc w:val="both"/>
        <w:rPr>
          <w:color w:val="000000" w:themeColor="text1"/>
        </w:rPr>
      </w:pPr>
      <w:r w:rsidRPr="00FD7E88">
        <w:rPr>
          <w:i/>
          <w:color w:val="000000" w:themeColor="text1"/>
        </w:rPr>
        <w:tab/>
      </w:r>
      <w:r w:rsidRPr="00FD7E88">
        <w:rPr>
          <w:i/>
          <w:color w:val="000000" w:themeColor="text1"/>
        </w:rPr>
        <w:tab/>
        <w:t>- Chăm lo, hỗ trợ thanh niên học tập, nghiên cứu khoa học</w:t>
      </w:r>
      <w:r w:rsidRPr="00FD7E88">
        <w:rPr>
          <w:color w:val="000000" w:themeColor="text1"/>
        </w:rPr>
        <w:t xml:space="preserve">: </w:t>
      </w:r>
    </w:p>
    <w:p w14:paraId="18AB6332"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 xml:space="preserve">Duy trì, nâng cao chất lượng tổ chức các diễn đàn, hội thi, các mô hình, giải pháp nâng cao chất lượng học tập, nghiên cứu khoa học. Tăng cường ứng dụng công nghệ thông tin, công nghệ số vào giảng dạy và học tập. Triển khai hiệu quả các hoạt động </w:t>
      </w:r>
      <w:r w:rsidRPr="00FD7E88">
        <w:rPr>
          <w:i/>
          <w:color w:val="000000" w:themeColor="text1"/>
        </w:rPr>
        <w:t>“Tiếp sức đến trường”</w:t>
      </w:r>
      <w:r w:rsidRPr="00FD7E88">
        <w:rPr>
          <w:color w:val="000000" w:themeColor="text1"/>
        </w:rPr>
        <w:t xml:space="preserve">. </w:t>
      </w:r>
    </w:p>
    <w:p w14:paraId="020923B3" w14:textId="77777777" w:rsidR="00FD7E88" w:rsidRPr="00FD7E88" w:rsidRDefault="00FD7E88" w:rsidP="007071C4">
      <w:pPr>
        <w:spacing w:before="120"/>
        <w:ind w:hanging="3"/>
        <w:jc w:val="both"/>
        <w:rPr>
          <w:color w:val="000000" w:themeColor="text1"/>
        </w:rPr>
      </w:pPr>
      <w:r w:rsidRPr="00FD7E88">
        <w:rPr>
          <w:i/>
          <w:color w:val="000000" w:themeColor="text1"/>
        </w:rPr>
        <w:tab/>
      </w:r>
      <w:r w:rsidRPr="00FD7E88">
        <w:rPr>
          <w:i/>
          <w:color w:val="000000" w:themeColor="text1"/>
        </w:rPr>
        <w:tab/>
        <w:t>- Tham mưu cơ chế, chính sách hỗ trợ thanh niên học tập</w:t>
      </w:r>
      <w:r w:rsidRPr="00FD7E88">
        <w:rPr>
          <w:color w:val="000000" w:themeColor="text1"/>
        </w:rPr>
        <w:t xml:space="preserve">: Tiếp tục triển khai  Kế hoạch số 100-KH/UBND ngày 17/10/2023 của Ủy ban nhân dân tỉnh về việc triển khai thực hiện Đề án </w:t>
      </w:r>
      <w:r w:rsidRPr="00FD7E88">
        <w:rPr>
          <w:i/>
          <w:color w:val="000000" w:themeColor="text1"/>
        </w:rPr>
        <w:t>“Phát hiện, bồi dưỡng và phát huy tài năng trẻ Việt Nam giai đoạn 2022 - 2030 trên địa bàn tỉnh Trà Vinh”.</w:t>
      </w:r>
      <w:r w:rsidRPr="00FD7E88">
        <w:rPr>
          <w:color w:val="000000" w:themeColor="text1"/>
        </w:rPr>
        <w:t xml:space="preserve"> </w:t>
      </w:r>
    </w:p>
    <w:p w14:paraId="33AB35C9" w14:textId="77777777" w:rsidR="00FD7E88" w:rsidRPr="00FD7E88" w:rsidRDefault="00FD7E88" w:rsidP="007071C4">
      <w:pPr>
        <w:spacing w:before="120"/>
        <w:ind w:hanging="3"/>
        <w:jc w:val="both"/>
        <w:rPr>
          <w:color w:val="000000" w:themeColor="text1"/>
        </w:rPr>
      </w:pPr>
      <w:r w:rsidRPr="00FD7E88">
        <w:rPr>
          <w:b/>
          <w:i/>
          <w:color w:val="000000" w:themeColor="text1"/>
        </w:rPr>
        <w:tab/>
      </w:r>
      <w:r w:rsidRPr="00FD7E88">
        <w:rPr>
          <w:b/>
          <w:i/>
          <w:color w:val="000000" w:themeColor="text1"/>
        </w:rPr>
        <w:tab/>
        <w:t>3.2. Chương trình đồng hành với thanh niên trong khởi nghiệp, lập nghiệp</w:t>
      </w:r>
    </w:p>
    <w:p w14:paraId="4A3B3CDC" w14:textId="77777777" w:rsidR="00FD7E88" w:rsidRPr="00FD7E88" w:rsidRDefault="00FD7E88" w:rsidP="007071C4">
      <w:pPr>
        <w:spacing w:before="120"/>
        <w:ind w:hanging="3"/>
        <w:jc w:val="both"/>
        <w:rPr>
          <w:color w:val="000000" w:themeColor="text1"/>
        </w:rPr>
      </w:pPr>
      <w:r w:rsidRPr="00FD7E88">
        <w:rPr>
          <w:i/>
          <w:color w:val="000000" w:themeColor="text1"/>
        </w:rPr>
        <w:tab/>
      </w:r>
      <w:r w:rsidRPr="00FD7E88">
        <w:rPr>
          <w:i/>
          <w:color w:val="000000" w:themeColor="text1"/>
        </w:rPr>
        <w:tab/>
        <w:t xml:space="preserve">- Xây dựng, tạo môi trường cho thanh niên khởi nghiệp, lập nghiệp: </w:t>
      </w:r>
      <w:r w:rsidRPr="00FD7E88">
        <w:rPr>
          <w:color w:val="000000" w:themeColor="text1"/>
        </w:rPr>
        <w:t>Tổ chức các hoạt động truyền thông nâng cao nhận thức cho thanh niên về khởi nghiệp, lập nghiệp. Tổ chức các hoạt động tuyên truyền, tập huấn, bồi dưỡng, nâng cao hiểu biết, nhận thức của cán bộ Đoàn các cấp. Kết nối thanh niên khởi nghiệp, lập nghiệp với các doanh nghiệp, quỹ đầu tư. Tổ chức tập huấn, bồi dưỡng, tư vấn về kiến thức, pháp lý cho thanh niên khởi nghiệp. Chú trọng triển khai các giải pháp hỗ trợ cho thanh niên tại vùng sâu, vùng xa, vùng đặc biệt khó khăn vươn lên phát triển kinh tế.</w:t>
      </w:r>
    </w:p>
    <w:p w14:paraId="5D9A906C"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 xml:space="preserve">- </w:t>
      </w:r>
      <w:r w:rsidRPr="00FD7E88">
        <w:rPr>
          <w:i/>
          <w:color w:val="000000" w:themeColor="text1"/>
        </w:rPr>
        <w:t>Chăm lo, hỗ trợ thanh niên khởi nghiệp, lập nghiệp:</w:t>
      </w:r>
      <w:r w:rsidRPr="00FD7E88">
        <w:rPr>
          <w:color w:val="000000" w:themeColor="text1"/>
        </w:rPr>
        <w:t xml:space="preserve"> </w:t>
      </w:r>
    </w:p>
    <w:p w14:paraId="0DA36A89"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 xml:space="preserve">Tiếp tục xây dựng các cộng đồng thanh niên khởi nghiệp, lập nghiệp; các ngân hàng, sàn giao dịch ý tưởng khởi nghiệp, lập nghiệp kết nối thanh niên với các quỹ đầu tư, doanh nghiệp. Kết nối các mô hình, giải pháp, ý tưởng khởi nghiệp với các nhà đầu tư tiềm năng. Tổ chức các hoạt động xúc tiến thương mại giới thiệu sản phẩm tới doanh nghiệp và xã hội. Tổ chức tư vấn, hỗ trợ, tập huấn nâng cao kiến </w:t>
      </w:r>
      <w:r w:rsidRPr="00FD7E88">
        <w:rPr>
          <w:color w:val="000000" w:themeColor="text1"/>
        </w:rPr>
        <w:lastRenderedPageBreak/>
        <w:t>thức, kỹ năng khởi nghiệp, đạo đức kinh doanh, tư vấn hướng nghiệp, đào tạo nghề, giới thiệu việc làm cho thanh niên.</w:t>
      </w:r>
    </w:p>
    <w:p w14:paraId="513AC171"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 xml:space="preserve">Đẩy mạnh triển khai các giải pháp tư vấn, hướng nghiệp cho học sinh. Đa dạng hóa hình thức tổ chức các ngày hội việc làm cho thanh niên. Kết nối nhu cầu lao động, việc làm giữa các địa phương, các vùng. Ứng dụng chuyển đổi số trong tư vấn đào tạo nghề và tư vấn, giới thiệu việc làm cho thanh niên; phối hợp phát triển các ứng dụng về tư vấn hướng nghiệp, đào tạo nghề và giới thiệu việc làm cho thanh thiếu niên. Phát triển mô hình liên kết, kết nối giữa các cơ sở đoàn, các trường Đại học, Cao đẳng, cơ sở giáo dục nghề nghiệp với cơ quan, doanh nghiệp để hỗ trợ giới thiệu việc làm, tạo việc làm cho thanh niên.  </w:t>
      </w:r>
    </w:p>
    <w:p w14:paraId="561BE451"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 xml:space="preserve">- </w:t>
      </w:r>
      <w:r w:rsidRPr="00FD7E88">
        <w:rPr>
          <w:i/>
          <w:color w:val="000000" w:themeColor="text1"/>
        </w:rPr>
        <w:t>Tham mưu chính sách, pháp luật hỗ trợ thanh niên khởi nghiệp, lập nghiệp</w:t>
      </w:r>
      <w:r w:rsidRPr="00FD7E88">
        <w:rPr>
          <w:color w:val="000000" w:themeColor="text1"/>
        </w:rPr>
        <w:t xml:space="preserve">: Tham mưu cấp uỷ, chính quyền xây dựng, hoàn thiện và bổ sung các cơ chế đặc thù hỗ trợ thanh niên khởi nghiệp, lập nghiệp. Tổ chức nghiên cứu, đánh giá, đề xuất với các ngành, các cấp xây dựng, hoàn thiện chính sách, pháp luật hỗ trợ thanh niên khởi nghiệp, lập nghiệp, hỗ trợ rút ngắn thủ tục hành chính; các giải pháp hỗ trợ thủ tục vay vốn đối với các dự án khởi nghiệp, khởi nghiệp sáng tạo của thanh niên. Tiếp tục triển khai Chương trình </w:t>
      </w:r>
      <w:r w:rsidRPr="00FD7E88">
        <w:rPr>
          <w:i/>
          <w:color w:val="000000" w:themeColor="text1"/>
        </w:rPr>
        <w:t>“Hỗ trợ thanh niên khởi nghiệp giai đoạn 2022 - 2030”</w:t>
      </w:r>
      <w:r w:rsidRPr="00FD7E88">
        <w:rPr>
          <w:color w:val="000000" w:themeColor="text1"/>
        </w:rPr>
        <w:t xml:space="preserve">. </w:t>
      </w:r>
    </w:p>
    <w:p w14:paraId="0712D038"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r>
      <w:r w:rsidRPr="00FD7E88">
        <w:rPr>
          <w:b/>
          <w:i/>
          <w:color w:val="000000" w:themeColor="text1"/>
        </w:rPr>
        <w:t>3.3. Chương trình đồng hành với thanh niên rèn luyện kỹ năng trong cuộc sống, nâng cao thể chất, đời sống văn hóa tinh thần</w:t>
      </w:r>
    </w:p>
    <w:p w14:paraId="77CAB12F" w14:textId="77777777" w:rsidR="00FD7E88" w:rsidRPr="00FD7E88" w:rsidRDefault="00FD7E88" w:rsidP="007071C4">
      <w:pPr>
        <w:spacing w:before="120"/>
        <w:ind w:hanging="3"/>
        <w:jc w:val="both"/>
        <w:rPr>
          <w:color w:val="000000" w:themeColor="text1"/>
        </w:rPr>
      </w:pPr>
      <w:r w:rsidRPr="00FD7E88">
        <w:rPr>
          <w:i/>
          <w:color w:val="000000" w:themeColor="text1"/>
        </w:rPr>
        <w:tab/>
      </w:r>
      <w:r w:rsidRPr="00FD7E88">
        <w:rPr>
          <w:i/>
          <w:color w:val="000000" w:themeColor="text1"/>
        </w:rPr>
        <w:tab/>
        <w:t>- Xây dựng môi trường thân thiện, tích cực cho thanh niên rèn luyện, phát triển kỹ năng trong cuộc sống, nâng cao thể chất, đời sống văn hóa tinh thần</w:t>
      </w:r>
      <w:r w:rsidRPr="00FD7E88">
        <w:rPr>
          <w:color w:val="000000" w:themeColor="text1"/>
        </w:rPr>
        <w:t>: Tổ chức, cung cấp thông tin, giới thiệu, kết nối thanh niên với các hoạt động văn hóa nghệ thuật, thể dục thể thao, vui chơi, giải trí lành mạnh. Giới thiệu, phổ biến các tác phẩm văn hóa nghệ thuật có giá trị nhân văn cao trên các mạng xã hội, nền tảng số để định hướng giáo dục thanh niên. Chia sẻ, tuyên truyền các ấn phẩm văn hóa đáp ứng đời sống tinh thần của thanh niên. Triển khai các hoạt động kỷ niệm 50 năm nền văn học nghệ thuật sau ngày đất nước thống nhất.</w:t>
      </w:r>
    </w:p>
    <w:p w14:paraId="35FC44CC"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 xml:space="preserve">- </w:t>
      </w:r>
      <w:r w:rsidRPr="00FD7E88">
        <w:rPr>
          <w:i/>
          <w:color w:val="000000" w:themeColor="text1"/>
        </w:rPr>
        <w:t>Chăm lo, hỗ trợ thanh niên rèn luyện và phát triển kỹ năng trong cuộc sống, nâng cao thể chất, đời sống văn hóa tinh thần</w:t>
      </w:r>
      <w:r w:rsidRPr="00FD7E88">
        <w:rPr>
          <w:color w:val="000000" w:themeColor="text1"/>
        </w:rPr>
        <w:t xml:space="preserve">: Triển khai đa dạng các hoạt động chăm lo đời sống văn hóa, tinh thần cho các đối tượng thanh niên. Tăng cường tổ chức các hoạt động tuyên truyền trực tiếp và trên mạng xã hội cho thanh thiếu niên về tác hại của ma túy, rượu bia, thuốc lá và các chất kích thích; bài trừ tệ nạn xã hội, phong tục tập quán lạc hậu. Đổi mới nội dung chương trình và đa dạng hóa các phương thức tập huấn kỹ năng cho thanh niên. Tiếp tục triển khai các nhiệm vụ thực hiện chương trình phát triển văn hóa đọc và hoàn thiện kỹ năng thông tin cho thanh niên giai đoạn 2024 - 2030. </w:t>
      </w:r>
    </w:p>
    <w:p w14:paraId="29E80F2B"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 xml:space="preserve">- </w:t>
      </w:r>
      <w:r w:rsidRPr="00FD7E88">
        <w:rPr>
          <w:i/>
          <w:color w:val="000000" w:themeColor="text1"/>
        </w:rPr>
        <w:t>Tham mưu chính sách, pháp luật cho thanh niên</w:t>
      </w:r>
      <w:r w:rsidRPr="00FD7E88">
        <w:rPr>
          <w:color w:val="000000" w:themeColor="text1"/>
        </w:rPr>
        <w:t xml:space="preserve">: Tích cực tham mưu cấp ủy, chính quyền để xây dựng, cải tạo, phát huy các thiết chế văn hóa thể thao của Đoàn và các công trình phục vụ cộng đồng. Tích cực tham gia giám sát và phát huy thanh </w:t>
      </w:r>
      <w:r w:rsidRPr="00FD7E88">
        <w:rPr>
          <w:color w:val="000000" w:themeColor="text1"/>
        </w:rPr>
        <w:lastRenderedPageBreak/>
        <w:t xml:space="preserve">niên tham gia xây dựng, hoàn thiện chính sách, pháp luật về bảo vệ, chăm sóc, nâng cao sức khỏe cho thanh niên, nâng cao đời sống văn hóa, tinh thần cho thanh niên.  </w:t>
      </w:r>
    </w:p>
    <w:p w14:paraId="469A9BEB" w14:textId="77777777" w:rsidR="00FD7E88" w:rsidRPr="00FD7E88" w:rsidRDefault="00FD7E88" w:rsidP="007071C4">
      <w:pPr>
        <w:spacing w:before="120"/>
        <w:ind w:hanging="3"/>
        <w:jc w:val="both"/>
        <w:rPr>
          <w:b/>
          <w:color w:val="000000" w:themeColor="text1"/>
        </w:rPr>
      </w:pPr>
      <w:r w:rsidRPr="00FD7E88">
        <w:rPr>
          <w:color w:val="000000" w:themeColor="text1"/>
        </w:rPr>
        <w:tab/>
      </w:r>
      <w:r w:rsidRPr="00FD7E88">
        <w:rPr>
          <w:color w:val="000000" w:themeColor="text1"/>
        </w:rPr>
        <w:tab/>
      </w:r>
      <w:r w:rsidRPr="00FD7E88">
        <w:rPr>
          <w:b/>
          <w:color w:val="000000" w:themeColor="text1"/>
        </w:rPr>
        <w:t>4. Công tác bảo vệ, chăm sóc, giáo dục thiếu niên, nhi đồng</w:t>
      </w:r>
    </w:p>
    <w:p w14:paraId="345C6229" w14:textId="77777777" w:rsidR="00FD7E88" w:rsidRPr="00FD7E88" w:rsidRDefault="00FD7E88" w:rsidP="007071C4">
      <w:pPr>
        <w:spacing w:before="120"/>
        <w:ind w:firstLine="720"/>
        <w:jc w:val="both"/>
        <w:rPr>
          <w:color w:val="000000" w:themeColor="text1"/>
        </w:rPr>
      </w:pPr>
      <w:r w:rsidRPr="00FD7E88">
        <w:rPr>
          <w:color w:val="000000" w:themeColor="text1"/>
        </w:rPr>
        <w:t xml:space="preserve">Triển khai có hiệu quả cuộc vận động </w:t>
      </w:r>
      <w:r w:rsidRPr="00FD7E88">
        <w:rPr>
          <w:i/>
          <w:color w:val="000000" w:themeColor="text1"/>
        </w:rPr>
        <w:t>“Vì đàn em thân yêu”</w:t>
      </w:r>
      <w:r w:rsidRPr="00FD7E88">
        <w:rPr>
          <w:color w:val="000000" w:themeColor="text1"/>
        </w:rPr>
        <w:t>. Tiếp tục vận động nguồn lực xã hội hóa để sửa chữa và xây mới các điểm sinh hoạt, vui chơi; tủ sách, không gian đọc sách, các công trình nước sạch, nhà vệ sinh thân thiện,… cho thiếu nhi.</w:t>
      </w:r>
    </w:p>
    <w:p w14:paraId="572E85ED" w14:textId="77777777" w:rsidR="00FD7E88" w:rsidRPr="00FD7E88" w:rsidRDefault="00FD7E88" w:rsidP="007071C4">
      <w:pPr>
        <w:spacing w:before="120"/>
        <w:ind w:firstLine="720"/>
        <w:jc w:val="both"/>
        <w:rPr>
          <w:color w:val="000000" w:themeColor="text1"/>
        </w:rPr>
      </w:pPr>
      <w:r w:rsidRPr="00FD7E88">
        <w:rPr>
          <w:color w:val="000000" w:themeColor="text1"/>
        </w:rPr>
        <w:t>Tổ chức các hoạt động, mô hình bền vững trong đỡ đầu, chăm sóc, hỗ trợ, nâng cao thể chất và tinh thần cho trẻ em, nhất là trẻ em yếu thế, có hoàn cảnh khó khăn, ở khu vực vùng sâu, vùng xa.</w:t>
      </w:r>
    </w:p>
    <w:p w14:paraId="2ED4B66E" w14:textId="77777777" w:rsidR="00FD7E88" w:rsidRPr="00866E5D" w:rsidRDefault="00FD7E88" w:rsidP="007071C4">
      <w:pPr>
        <w:spacing w:before="120"/>
        <w:ind w:hanging="3"/>
        <w:jc w:val="both"/>
        <w:rPr>
          <w:color w:val="000000" w:themeColor="text1"/>
          <w:spacing w:val="-4"/>
        </w:rPr>
      </w:pPr>
      <w:r w:rsidRPr="00FD7E88">
        <w:rPr>
          <w:color w:val="000000" w:themeColor="text1"/>
        </w:rPr>
        <w:tab/>
      </w:r>
      <w:r w:rsidRPr="00FD7E88">
        <w:rPr>
          <w:color w:val="000000" w:themeColor="text1"/>
        </w:rPr>
        <w:tab/>
      </w:r>
      <w:r w:rsidRPr="00866E5D">
        <w:rPr>
          <w:color w:val="000000" w:themeColor="text1"/>
          <w:spacing w:val="-4"/>
        </w:rPr>
        <w:t xml:space="preserve">Tiếp tục triển khai các giải pháp tuyên truyền, bồi dưỡng cho thiếu nhi kỹ năng phòng chống đuối nước, tai nạn thương tích; phòng, chống bạo lực, xâm hại và những hành vi nguy cơ ảnh hưởng đến sức khỏe tâm thần và sự phát triển toàn diện của trẻ em. </w:t>
      </w:r>
    </w:p>
    <w:p w14:paraId="316771EE"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r>
      <w:r w:rsidRPr="00FD7E88">
        <w:rPr>
          <w:b/>
          <w:color w:val="000000" w:themeColor="text1"/>
        </w:rPr>
        <w:t>5. Công tác quốc tế thanh niên</w:t>
      </w:r>
    </w:p>
    <w:p w14:paraId="688A7460" w14:textId="77777777" w:rsidR="00FD7E88" w:rsidRPr="00FD7E88" w:rsidRDefault="00FD7E88" w:rsidP="007071C4">
      <w:pPr>
        <w:spacing w:before="120"/>
        <w:ind w:hanging="3"/>
        <w:jc w:val="both"/>
        <w:rPr>
          <w:color w:val="000000" w:themeColor="text1"/>
        </w:rPr>
      </w:pPr>
      <w:r w:rsidRPr="00FD7E88">
        <w:rPr>
          <w:i/>
          <w:color w:val="000000" w:themeColor="text1"/>
        </w:rPr>
        <w:tab/>
      </w:r>
      <w:r w:rsidRPr="00FD7E88">
        <w:rPr>
          <w:i/>
          <w:color w:val="000000" w:themeColor="text1"/>
        </w:rPr>
        <w:tab/>
        <w:t>-</w:t>
      </w:r>
      <w:r w:rsidRPr="00FD7E88">
        <w:rPr>
          <w:b/>
          <w:i/>
          <w:color w:val="000000" w:themeColor="text1"/>
        </w:rPr>
        <w:t xml:space="preserve"> </w:t>
      </w:r>
      <w:r w:rsidRPr="00FD7E88">
        <w:rPr>
          <w:i/>
          <w:color w:val="000000" w:themeColor="text1"/>
        </w:rPr>
        <w:t>Công tác đối ngoại thanh niên</w:t>
      </w:r>
      <w:r w:rsidRPr="00FD7E88">
        <w:rPr>
          <w:color w:val="000000" w:themeColor="text1"/>
        </w:rPr>
        <w:t>: Triển khai sáng tạo, có hiệu quả, các hoạt động chính trị đối ngoại và giao lưu thanh niên nhân dịp kỷ niệm năm chẵn, năm tròn thiết lập quan hệ ngoại giao hoặc các sự kiện trọng đại của Việt Nam với các nước, các ngày lễ, ngày kỷ niệm quan trọng của đối tác.</w:t>
      </w:r>
    </w:p>
    <w:p w14:paraId="229F7A91" w14:textId="77777777" w:rsidR="00FD7E88" w:rsidRPr="00FD7E88" w:rsidRDefault="00FD7E88" w:rsidP="007071C4">
      <w:pPr>
        <w:spacing w:before="120"/>
        <w:ind w:hanging="3"/>
        <w:jc w:val="both"/>
        <w:rPr>
          <w:color w:val="000000" w:themeColor="text1"/>
        </w:rPr>
      </w:pPr>
      <w:r w:rsidRPr="00FD7E88">
        <w:rPr>
          <w:i/>
          <w:color w:val="000000" w:themeColor="text1"/>
        </w:rPr>
        <w:tab/>
      </w:r>
      <w:r w:rsidRPr="00FD7E88">
        <w:rPr>
          <w:i/>
          <w:color w:val="000000" w:themeColor="text1"/>
        </w:rPr>
        <w:tab/>
        <w:t>- Tiếp tục đổi mới, nâng cao chất lượng công tác thông tin, tuyên truyền đối ngoại</w:t>
      </w:r>
      <w:r w:rsidRPr="00FD7E88">
        <w:rPr>
          <w:color w:val="000000" w:themeColor="text1"/>
        </w:rPr>
        <w:t xml:space="preserve">: phối hợp các sở, ban, ngành, đơn vị liên quan thường xuyên cung cấp các thông tin về tình hình khu vực và thế giới cho thanh thiếu nhi. Quan tâm triển khai đa dạng các hình thức tuyên truyền đối ngoại, ứng dụng chuyển đổi số, truyền thông số phù hợp với từng đối tượng thanh thiếu nhi.  </w:t>
      </w:r>
    </w:p>
    <w:p w14:paraId="5B2DD189" w14:textId="77777777" w:rsidR="00FD7E88" w:rsidRPr="00FD7E88" w:rsidRDefault="00FD7E88" w:rsidP="00BE2979">
      <w:pPr>
        <w:spacing w:before="120"/>
        <w:ind w:firstLine="720"/>
        <w:jc w:val="both"/>
        <w:rPr>
          <w:color w:val="000000" w:themeColor="text1"/>
        </w:rPr>
      </w:pPr>
      <w:r w:rsidRPr="00FD7E88">
        <w:rPr>
          <w:i/>
          <w:color w:val="000000" w:themeColor="text1"/>
        </w:rPr>
        <w:t>-</w:t>
      </w:r>
      <w:r w:rsidRPr="00FD7E88">
        <w:rPr>
          <w:color w:val="000000" w:themeColor="text1"/>
        </w:rPr>
        <w:t xml:space="preserve"> </w:t>
      </w:r>
      <w:r w:rsidRPr="00FD7E88">
        <w:rPr>
          <w:i/>
          <w:color w:val="000000" w:themeColor="text1"/>
        </w:rPr>
        <w:t>Hỗ trợ cán bộ đoàn, đoàn viên, thanh niên trong hội nhập quốc tế</w:t>
      </w:r>
      <w:r w:rsidRPr="00FD7E88">
        <w:rPr>
          <w:color w:val="000000" w:themeColor="text1"/>
        </w:rPr>
        <w:t xml:space="preserve">: Tiếp tục triển khai hiệu quả Chương trình </w:t>
      </w:r>
      <w:r w:rsidRPr="00FD7E88">
        <w:rPr>
          <w:i/>
          <w:color w:val="000000" w:themeColor="text1"/>
        </w:rPr>
        <w:t>“Hỗ trợ nâng cao năng lực ngoại ngữ và hội nhập quốc tế cho thanh thiếu nhi Việt Nam giai đoạn 2022 - 2030”</w:t>
      </w:r>
      <w:r w:rsidRPr="00FD7E88">
        <w:rPr>
          <w:color w:val="000000" w:themeColor="text1"/>
        </w:rPr>
        <w:t>. Tổ chức đa dạng các hình thức hỗ trợ trang bị kiến thức, kỹ năng hội nhập quốc tế cho đoàn viên, thanh niên, đặc biệt là năng lực sử dụng ngoại ngữ. Tăng cường bồi dưỡng, thường xuyên cập nhật và nâng cao kiến thức và kỹ năng đối ngoại, năng lực ngoại ngữ và hội nhập quốc tế cho đội ngũ cán bộ Đoàn. Tiếp tục tổ chức Hội thi Olympic Tiếng Anh dành cho cán bộ Đoàn, đoàn viên, thanh niên trong Khối.</w:t>
      </w:r>
    </w:p>
    <w:p w14:paraId="07CC4BD7" w14:textId="77777777" w:rsidR="00FD7E88" w:rsidRPr="00866E5D" w:rsidRDefault="00FD7E88" w:rsidP="007071C4">
      <w:pPr>
        <w:spacing w:before="120"/>
        <w:ind w:firstLine="720"/>
        <w:jc w:val="both"/>
        <w:rPr>
          <w:color w:val="000000" w:themeColor="text1"/>
          <w:spacing w:val="-6"/>
        </w:rPr>
      </w:pPr>
      <w:r w:rsidRPr="00866E5D">
        <w:rPr>
          <w:b/>
          <w:color w:val="000000" w:themeColor="text1"/>
          <w:spacing w:val="-6"/>
        </w:rPr>
        <w:t>6. Công tác xây dựng Đoàn; mở rộng mặt trận đoàn kết, tập hợp thanh niên</w:t>
      </w:r>
    </w:p>
    <w:p w14:paraId="43862D21" w14:textId="77777777" w:rsidR="00FD7E88" w:rsidRPr="00FD7E88" w:rsidRDefault="00FD7E88" w:rsidP="007071C4">
      <w:pPr>
        <w:spacing w:before="120"/>
        <w:ind w:hanging="3"/>
        <w:jc w:val="both"/>
        <w:rPr>
          <w:color w:val="000000" w:themeColor="text1"/>
        </w:rPr>
      </w:pPr>
      <w:r w:rsidRPr="00FD7E88">
        <w:rPr>
          <w:i/>
          <w:color w:val="000000" w:themeColor="text1"/>
        </w:rPr>
        <w:tab/>
      </w:r>
      <w:r w:rsidRPr="00FD7E88">
        <w:rPr>
          <w:i/>
          <w:color w:val="000000" w:themeColor="text1"/>
        </w:rPr>
        <w:tab/>
        <w:t>- Công tác cán bộ Đoàn</w:t>
      </w:r>
    </w:p>
    <w:p w14:paraId="0D7E2368"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 xml:space="preserve">Tiếp tục triển khai hiệu quả Kế hoạch số 71/KH-UBND ngày 03/8/2023 của Chủ tịch Ủy ban nhân dân tỉnh Trà Vinh </w:t>
      </w:r>
      <w:r w:rsidRPr="00FD7E88">
        <w:rPr>
          <w:i/>
          <w:color w:val="000000" w:themeColor="text1"/>
        </w:rPr>
        <w:t xml:space="preserve">“về việc bồi dưỡng cán bộ Đoàn Thanh niên Cộng sản Hồ Chí Minh giai đoạn 2023 - 2027 trên địa bàn tỉnh Trà Vinh”. </w:t>
      </w:r>
      <w:r w:rsidRPr="00FD7E88">
        <w:rPr>
          <w:color w:val="000000" w:themeColor="text1"/>
        </w:rPr>
        <w:t xml:space="preserve"> Quy định về chế độ tự học tập đối với cán bộ đoàn các cấp giai đoạn 2023 - 2027; chủ trương “1 + 1”. Thực hiện các quy chế, quy định về rèn luyện tác phong, thực hiện </w:t>
      </w:r>
      <w:r w:rsidRPr="00FD7E88">
        <w:rPr>
          <w:color w:val="000000" w:themeColor="text1"/>
        </w:rPr>
        <w:lastRenderedPageBreak/>
        <w:t xml:space="preserve">lề lối công tác của cán bộ Đoàn gắn với thực hiện Quy định 144-QĐ/TW của Bộ Chính trị về chuẩn mực đạo đức cách mạng của cán bộ, đảng viên trong giai đoạn mới hướng đến việc xây dựng phong cách cán bộ Đoàn trong từng khối đối tượng. </w:t>
      </w:r>
    </w:p>
    <w:p w14:paraId="3B210D25" w14:textId="77777777" w:rsidR="00FD7E88" w:rsidRPr="00FD7E88" w:rsidRDefault="00FD7E88" w:rsidP="00BE2979">
      <w:pPr>
        <w:spacing w:before="120"/>
        <w:ind w:firstLine="720"/>
        <w:jc w:val="both"/>
        <w:rPr>
          <w:color w:val="000000" w:themeColor="text1"/>
        </w:rPr>
      </w:pPr>
      <w:r w:rsidRPr="00FD7E88">
        <w:rPr>
          <w:color w:val="000000" w:themeColor="text1"/>
        </w:rPr>
        <w:t xml:space="preserve">Triển khai thực hiện tốt công tác quy hoạch cán bộ, công tác bố trí, luân chuyển cán bộ đoàn trong hệ thống tổ chức Đoàn. Các cấp bộ đoàn tiếp tục rà soát, tham mưu cho cấp ủy Đảng các cấp luân chuyển cán bộ Đoàn quá tuổi theo Quy chế cán bộ Đoàn đảm bảo phù hợp với năng lực, vị trí việc làm và đặc thù của từng địa phương, đơn vị. Tham mưu cho cấp ủy Đảng quan tâm cơ cấu, giới thiệu cán bộ Đoàn tham gia cấp ủy các cấp. </w:t>
      </w:r>
    </w:p>
    <w:p w14:paraId="7E021F67" w14:textId="77777777" w:rsidR="00FD7E88" w:rsidRPr="00FD7E88" w:rsidRDefault="00FD7E88" w:rsidP="007071C4">
      <w:pPr>
        <w:spacing w:before="120"/>
        <w:ind w:hanging="3"/>
        <w:jc w:val="both"/>
        <w:rPr>
          <w:color w:val="000000" w:themeColor="text1"/>
        </w:rPr>
      </w:pPr>
      <w:r w:rsidRPr="00FD7E88">
        <w:rPr>
          <w:i/>
          <w:color w:val="000000" w:themeColor="text1"/>
        </w:rPr>
        <w:tab/>
      </w:r>
      <w:r w:rsidRPr="00FD7E88">
        <w:rPr>
          <w:i/>
          <w:color w:val="000000" w:themeColor="text1"/>
        </w:rPr>
        <w:tab/>
        <w:t>- Công tác tổ chức cơ sở đoàn</w:t>
      </w:r>
    </w:p>
    <w:p w14:paraId="327B9FE4"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 xml:space="preserve">Thực hiện nghiêm túc Hướng dẫn sửa đổi một số quy định của Điều lệ Đoàn về phương thức hoạt động của tổ chức cơ sở đoàn; Hướng dẫn thực hiện xây dựng đoàn cơ sở </w:t>
      </w:r>
      <w:r w:rsidRPr="00FD7E88">
        <w:rPr>
          <w:i/>
          <w:color w:val="000000" w:themeColor="text1"/>
        </w:rPr>
        <w:t>“3 chủ động”</w:t>
      </w:r>
      <w:r w:rsidRPr="00FD7E88">
        <w:rPr>
          <w:color w:val="000000" w:themeColor="text1"/>
        </w:rPr>
        <w:t xml:space="preserve"> giai đoạn 2023 – 2027; Hướng dẫn thực hiện xây dựng </w:t>
      </w:r>
      <w:r w:rsidRPr="00FD7E88">
        <w:rPr>
          <w:i/>
          <w:color w:val="000000" w:themeColor="text1"/>
        </w:rPr>
        <w:t>“Chi đoàn mạnh”</w:t>
      </w:r>
      <w:r w:rsidRPr="00FD7E88">
        <w:rPr>
          <w:color w:val="000000" w:themeColor="text1"/>
        </w:rPr>
        <w:t xml:space="preserve">. </w:t>
      </w:r>
    </w:p>
    <w:p w14:paraId="4BB1AFD7"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Tiếp tục tham mưu chỉ đạo sắp xếp tổ chức bộ máy tinh gọn, đáp ứng yêu cầu nhiệm vụ công tác Đoàn và phong trào thanh thiếu nhi trong giai đoạn mới. Kiên trì vận động, đeo bám việc thành lập tổ chức Đoàn ở khu nhà trọ, khu vực doanh nghiệp ngoài nhà nước.</w:t>
      </w:r>
    </w:p>
    <w:p w14:paraId="7AB3A5EA" w14:textId="77777777" w:rsidR="00FD7E88" w:rsidRPr="00FD7E88" w:rsidRDefault="00FD7E88" w:rsidP="007071C4">
      <w:pPr>
        <w:spacing w:before="120"/>
        <w:ind w:hanging="3"/>
        <w:jc w:val="both"/>
        <w:rPr>
          <w:color w:val="000000" w:themeColor="text1"/>
        </w:rPr>
      </w:pPr>
      <w:r w:rsidRPr="00FD7E88">
        <w:rPr>
          <w:i/>
          <w:color w:val="000000" w:themeColor="text1"/>
        </w:rPr>
        <w:tab/>
      </w:r>
      <w:r w:rsidRPr="00FD7E88">
        <w:rPr>
          <w:i/>
          <w:color w:val="000000" w:themeColor="text1"/>
        </w:rPr>
        <w:tab/>
        <w:t>- Công tác đoàn viên</w:t>
      </w:r>
    </w:p>
    <w:p w14:paraId="58F107E7"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 xml:space="preserve">Triển khai nghiêm túc việc kết nạp đoàn viên mới. Thực hiện Hướng dẫn nghiệp vụ về công tác quản lý đoàn viên; Hướng dẫn đoàn viên tham gia sinh hoạt đoàn tại nơi cư trú giai đoạn 2023 – 2027; Hướng dẫn đánh giá tổ chức cơ sở Đoàn và đoàn viên; xếp loại tổ chức đoàn và đoàn viên giai đoạn 2023 - 2027. </w:t>
      </w:r>
    </w:p>
    <w:p w14:paraId="31C91989" w14:textId="77777777" w:rsidR="00FD7E88" w:rsidRPr="0071264C" w:rsidRDefault="00FD7E88" w:rsidP="007071C4">
      <w:pPr>
        <w:spacing w:before="120"/>
        <w:ind w:hanging="3"/>
        <w:jc w:val="both"/>
        <w:rPr>
          <w:color w:val="000000" w:themeColor="text1"/>
          <w:spacing w:val="-4"/>
        </w:rPr>
      </w:pPr>
      <w:r w:rsidRPr="00FD7E88">
        <w:rPr>
          <w:color w:val="000000" w:themeColor="text1"/>
        </w:rPr>
        <w:tab/>
      </w:r>
      <w:r w:rsidRPr="00FD7E88">
        <w:rPr>
          <w:color w:val="000000" w:themeColor="text1"/>
        </w:rPr>
        <w:tab/>
      </w:r>
      <w:r w:rsidRPr="0071264C">
        <w:rPr>
          <w:color w:val="000000" w:themeColor="text1"/>
          <w:spacing w:val="-4"/>
        </w:rPr>
        <w:t xml:space="preserve">Tiếp tục triển khai hiệu quả Chương trình </w:t>
      </w:r>
      <w:r w:rsidRPr="0071264C">
        <w:rPr>
          <w:i/>
          <w:color w:val="000000" w:themeColor="text1"/>
          <w:spacing w:val="-4"/>
        </w:rPr>
        <w:t>“Rèn luyện đoàn viên”</w:t>
      </w:r>
      <w:r w:rsidRPr="0071264C">
        <w:rPr>
          <w:color w:val="000000" w:themeColor="text1"/>
          <w:spacing w:val="-4"/>
        </w:rPr>
        <w:t xml:space="preserve"> giai đoạn 2023 - 2027, gắn rèn luyện với nhiệm vụ, trách nhiệm của đoàn viên từng khu vực, đối tượng. </w:t>
      </w:r>
    </w:p>
    <w:p w14:paraId="0AE576D6" w14:textId="77777777" w:rsidR="00FD7E88" w:rsidRPr="00E91F22" w:rsidRDefault="00FD7E88" w:rsidP="007071C4">
      <w:pPr>
        <w:spacing w:before="120"/>
        <w:ind w:firstLine="720"/>
        <w:jc w:val="both"/>
        <w:rPr>
          <w:color w:val="000000" w:themeColor="text1"/>
        </w:rPr>
      </w:pPr>
      <w:r w:rsidRPr="00E91F22">
        <w:rPr>
          <w:color w:val="000000" w:themeColor="text1"/>
        </w:rPr>
        <w:t xml:space="preserve">Triển khai thực hiện Thẻ đoàn viên điện tử, Sổ đoàn viên điện tử. </w:t>
      </w:r>
      <w:r w:rsidR="00784C83" w:rsidRPr="00E91F22">
        <w:rPr>
          <w:color w:val="000000" w:themeColor="text1"/>
        </w:rPr>
        <w:t>Tiếp tục triển khai</w:t>
      </w:r>
      <w:r w:rsidRPr="00E91F22">
        <w:rPr>
          <w:color w:val="000000" w:themeColor="text1"/>
        </w:rPr>
        <w:t xml:space="preserve"> hệ thống phần mềm Quản lý nghiệp vụ công tác đoàn viên tích hợp với Ứng dụng Thanh niên Việt Nam, đồng bộ dữ liệu số về tổ chức đoàn và cán bộ Đoàn. </w:t>
      </w:r>
    </w:p>
    <w:p w14:paraId="200CAFF5" w14:textId="77777777" w:rsidR="00FD7E88" w:rsidRPr="00FD7E88" w:rsidRDefault="00FD7E88" w:rsidP="007071C4">
      <w:pPr>
        <w:spacing w:before="120"/>
        <w:ind w:hanging="3"/>
        <w:jc w:val="both"/>
        <w:rPr>
          <w:color w:val="000000" w:themeColor="text1"/>
        </w:rPr>
      </w:pPr>
      <w:r w:rsidRPr="00FD7E88">
        <w:rPr>
          <w:i/>
          <w:color w:val="000000" w:themeColor="text1"/>
        </w:rPr>
        <w:tab/>
      </w:r>
      <w:r w:rsidRPr="00FD7E88">
        <w:rPr>
          <w:i/>
          <w:color w:val="000000" w:themeColor="text1"/>
        </w:rPr>
        <w:tab/>
        <w:t>- Công tác kiểm tra, giám sát</w:t>
      </w:r>
    </w:p>
    <w:p w14:paraId="21C71708"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 xml:space="preserve">Xây dựng Kế hoạch kiểm tra, giám sát của các cấp bộ Đoàn và của Ủy ban Kiểm tra năm 2025 đảm bảo có trọng tâm, trọng điểm theo chủ đề công tác đoàn và phong trào thanh thiếu nhi năm 2025 (hoàn thành trong tháng 1/2025). </w:t>
      </w:r>
    </w:p>
    <w:p w14:paraId="6DCB5D41"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Tăng cường tổ chức tuyên truyền, tập huấn, bồi dưỡng cán bộ Đoàn về công tác kiểm tra, giám sát và thi hành kỷ luật của Đoàn, xem công tác kiểm tra, giám sát là nội dung quan trọng, thường xuyên trong công tác đoàn và phong trào thanh thiếu nhi hàng năm (hoàn thành trước tháng 6/2025).</w:t>
      </w:r>
    </w:p>
    <w:p w14:paraId="2DC56E2A" w14:textId="77777777" w:rsidR="00FD7E88" w:rsidRPr="00FD7E88" w:rsidRDefault="00FD7E88" w:rsidP="007071C4">
      <w:pPr>
        <w:spacing w:before="120"/>
        <w:ind w:hanging="3"/>
        <w:jc w:val="both"/>
        <w:rPr>
          <w:color w:val="000000" w:themeColor="text1"/>
        </w:rPr>
      </w:pPr>
      <w:r w:rsidRPr="00FD7E88">
        <w:rPr>
          <w:color w:val="000000" w:themeColor="text1"/>
        </w:rPr>
        <w:lastRenderedPageBreak/>
        <w:tab/>
      </w:r>
      <w:r w:rsidRPr="00FD7E88">
        <w:rPr>
          <w:color w:val="000000" w:themeColor="text1"/>
        </w:rPr>
        <w:tab/>
        <w:t>Chú trọng kiểm tra, giám sát theo chuyên đề, kiểm tra đột xuất đảm bảo hiệu quả, thiết thực; tăng cường tính đôn đốc, hướng dẫn trong công tác kiểm tra, giám sát; tổ chức các hội nghị tuyên truyền, quán triệt và thực hiện nghiêm túc quy định, hướng dẫn, kế hoạch về công tác kiểm tra, giám sát và thi hành kỷ luật của Đoàn. Tiếp tục đổi mới nội dung, phương pháp kiểm tra, tập trung kiểm tra các chuyên đề theo định hướng của Tỉnh đoàn, Ủy ban Kiểm tra Tỉnh đoàn. Đề xuất nhân rộng những mô hình hay, cách làm sáng tạo thông qua kiểm tra, giám sát. Lồng ghép việc tuyên truyền, phổ biến pháp luật thông qua công tác kiểm tra, giám sát.</w:t>
      </w:r>
    </w:p>
    <w:p w14:paraId="0A201C4D"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 xml:space="preserve">Thực hiện rà soát, củng cố, kiện toàn kịp thời bộ máy làm công tác kiểm tra, giám sát. Nâng cao hiệu quả hoạt động của Ủy ban kiểm tra Đoàn khối. Tăng cường công tác phối hợp, triển khai thực hiện công tác kiểm tra, giám sát. </w:t>
      </w:r>
    </w:p>
    <w:p w14:paraId="0CEA5DB0"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Thực hiện đảm bảo các quy định của Đảng, của pháp luật, của Đoàn trong công tác thi hành kỷ luật và xử lý đơn khiếu nại, tố cáo, kiến nghị phản ánh của đoàn viên, thanh niên, công dân. Trong đó đặc biệt chú trọng đến thời hạn, thẩm quyền, quy trình đã được quy định tại Quy định số 03–Qđi/TWĐTN-BKT, ngày 06/12/2023 của Ban Thường vụ Trung ương Đoàn về công tác kiểm tra, giám sát và thi hành kỷ luật của Đoàn TNCS Hồ Chí Minh.</w:t>
      </w:r>
    </w:p>
    <w:p w14:paraId="1618E6C2" w14:textId="77777777" w:rsidR="00FD7E88" w:rsidRPr="00FD7E88" w:rsidRDefault="00FD7E88" w:rsidP="007071C4">
      <w:pPr>
        <w:spacing w:before="120"/>
        <w:ind w:hanging="3"/>
        <w:jc w:val="both"/>
        <w:rPr>
          <w:color w:val="000000" w:themeColor="text1"/>
        </w:rPr>
      </w:pPr>
      <w:r w:rsidRPr="00FD7E88">
        <w:rPr>
          <w:i/>
          <w:color w:val="000000" w:themeColor="text1"/>
        </w:rPr>
        <w:tab/>
      </w:r>
      <w:r w:rsidRPr="00FD7E88">
        <w:rPr>
          <w:i/>
          <w:color w:val="000000" w:themeColor="text1"/>
        </w:rPr>
        <w:tab/>
        <w:t>- Công tác mở rộng mặt trận đoàn kết, tập hợp thanh niên</w:t>
      </w:r>
    </w:p>
    <w:p w14:paraId="54594E55" w14:textId="77777777" w:rsidR="00FD7E88" w:rsidRPr="00FD7E88" w:rsidRDefault="00FD7E88" w:rsidP="007071C4">
      <w:pPr>
        <w:spacing w:before="120"/>
        <w:ind w:hanging="3"/>
        <w:jc w:val="both"/>
        <w:rPr>
          <w:color w:val="000000" w:themeColor="text1"/>
        </w:rPr>
      </w:pPr>
      <w:r>
        <w:rPr>
          <w:color w:val="000000" w:themeColor="text1"/>
        </w:rPr>
        <w:tab/>
      </w:r>
      <w:r w:rsidRPr="00FD7E88">
        <w:rPr>
          <w:color w:val="000000" w:themeColor="text1"/>
        </w:rPr>
        <w:tab/>
      </w:r>
      <w:r w:rsidR="00D36B66" w:rsidRPr="00FD7E88">
        <w:rPr>
          <w:color w:val="000000" w:themeColor="text1"/>
        </w:rPr>
        <w:t>Đa dạng hoá các hình thức đoàn kết tập hợp thanh niên. Phát huy tối đa hiệu quả của phương thức đoàn kết tập hợp thanh niên trên mạng xã hội. Quan tâm thu hút đoàn kết tập hợp đối tượng thanh niên trên địa bàn dân cư, công</w:t>
      </w:r>
      <w:r>
        <w:rPr>
          <w:color w:val="000000" w:themeColor="text1"/>
        </w:rPr>
        <w:t xml:space="preserve"> </w:t>
      </w:r>
      <w:r w:rsidRPr="00FD7E88">
        <w:rPr>
          <w:color w:val="000000" w:themeColor="text1"/>
          <w:lang w:val="vi"/>
        </w:rPr>
        <w:t>nhân, dân tộc thiểu số, tín đồ tôn giáo. Tổ chức các hoạt động đồng hành, hỗ trợ và phát huy thanh niên yếu thế, thanh niên khuyết tật.</w:t>
      </w:r>
    </w:p>
    <w:p w14:paraId="011EF304" w14:textId="77777777" w:rsidR="00FD7E88" w:rsidRPr="00FD7E88" w:rsidRDefault="00FD7E88" w:rsidP="007071C4">
      <w:pPr>
        <w:spacing w:before="120"/>
        <w:ind w:hanging="3"/>
        <w:jc w:val="both"/>
        <w:rPr>
          <w:color w:val="000000" w:themeColor="text1"/>
        </w:rPr>
      </w:pPr>
      <w:r w:rsidRPr="00FD7E88">
        <w:rPr>
          <w:b/>
          <w:color w:val="000000" w:themeColor="text1"/>
        </w:rPr>
        <w:tab/>
      </w:r>
      <w:r w:rsidRPr="00FD7E88">
        <w:rPr>
          <w:b/>
          <w:color w:val="000000" w:themeColor="text1"/>
        </w:rPr>
        <w:tab/>
        <w:t>7. Đoàn tham gia xây dựng, bảo vệ Đảng và hệ thống chính trị</w:t>
      </w:r>
    </w:p>
    <w:p w14:paraId="1B5D95A8"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 xml:space="preserve">- Tổ chức sôi nổi các hoạt động nhân dịp kỷ niệm 95 năm Ngày thành lập Đảng; đẩy mạnh tuyên truyền, nâng cao nhận thức của đoàn viên, thanh niên về vị trí, vai trò, quá trình phát triển của Đảng Cộng sản Việt Nam. </w:t>
      </w:r>
    </w:p>
    <w:p w14:paraId="70430028"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 xml:space="preserve">- Tổ chức các hoạt động nhằm phát huy sự tham gia, đóng góp ý kiến của tổ chức đoàn và đoàn viên thanh niên vào dự thảo Văn kiện Đại hội Đảng các cấp; tích cực tham gia công tác tổ chức Đại hội Đảng các cấp. </w:t>
      </w:r>
    </w:p>
    <w:p w14:paraId="5569F7BA"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 Tổ chức quán triệt, tuyên truyền và triển khai Kế hoạch của Đoàn thực hiện Kết luận số 21-KL/TW ngày 25/10/2021 của Ban Chấp hành Trung ương Đảng. Tiếp tục nghiên cứu, điều chỉnh, hoàn thiện các quy chế, quy định về rèn luyện tác phong, thực hiện lề lối công tác của cán bộ đoàn.</w:t>
      </w:r>
    </w:p>
    <w:p w14:paraId="5D518019"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 xml:space="preserve">- Chủ động chuẩn bị, hướng dẫn việc diễn tập phương án đấu tranh thông tin xấu độc, bảo vệ nền tảng tư tưởng của Đảng trước trong và sau Đại hội Đảng các cấp của các cấp bộ Đoàn. Duy trì hoạt động thường xuyên và thực hiện cơ chế kết nối, liên thông thông tin trong chỉ đạo thực hiện nhiệm vụ bảo vệ nền tảng tư tưởng của </w:t>
      </w:r>
      <w:r w:rsidRPr="00FD7E88">
        <w:rPr>
          <w:color w:val="000000" w:themeColor="text1"/>
        </w:rPr>
        <w:lastRenderedPageBreak/>
        <w:t>Đảng ở các cấp. Củng cố, kiện toàn và tổ chức lực lượng cốt cán thực hiện nhiệm vụ. Chia sẻ các bài viết trên các nền tảng số của Đoàn.</w:t>
      </w:r>
    </w:p>
    <w:p w14:paraId="1AAC1DA5" w14:textId="77777777" w:rsidR="00FD7E88" w:rsidRPr="00866E5D" w:rsidRDefault="00FD7E88" w:rsidP="007071C4">
      <w:pPr>
        <w:spacing w:before="120"/>
        <w:ind w:hanging="3"/>
        <w:jc w:val="both"/>
        <w:rPr>
          <w:color w:val="000000" w:themeColor="text1"/>
          <w:spacing w:val="-4"/>
        </w:rPr>
      </w:pPr>
      <w:r w:rsidRPr="00FD7E88">
        <w:rPr>
          <w:color w:val="000000" w:themeColor="text1"/>
        </w:rPr>
        <w:tab/>
      </w:r>
      <w:r w:rsidRPr="00FD7E88">
        <w:rPr>
          <w:color w:val="000000" w:themeColor="text1"/>
        </w:rPr>
        <w:tab/>
      </w:r>
      <w:r w:rsidRPr="00866E5D">
        <w:rPr>
          <w:color w:val="000000" w:themeColor="text1"/>
          <w:spacing w:val="-4"/>
        </w:rPr>
        <w:t xml:space="preserve">- Tiếp tục triển khai đồng bộ các giải pháp thực hiện Chỉ thị 03-CT/TWĐTN-BTC của Ban Bí thư Trung ương Đoàn. Các cấp bộ đoàn phấn đấu hoàn thành chỉ tiêu do cấp ủy giao về kết nạp đảng viên mới từ đoàn viên. Chú trọng phát triển đảng viên mới trong học sinh, sinh viên, công nhân, người lao động trong khu vực ngoài Nhà nước. </w:t>
      </w:r>
    </w:p>
    <w:p w14:paraId="57F9FF42"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 xml:space="preserve">- Chủ động đào tạo, bồi dưỡng, tạo nguồn cán bộ trẻ chất lượng cao, trưởng thành từ công tác Đoàn Thanh niên; chủ động giới thiệu để bổ sung cho cấp ủy đảng, chính quyền và tổ chức chính trị - xã hội các cấp, đặc biệt là khi chuẩn bị nhân sự tổ chức Đại hội Đảng các cấp. </w:t>
      </w:r>
    </w:p>
    <w:p w14:paraId="2CC26949" w14:textId="77777777" w:rsid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 Chủ động xây dựng chương trình, kế hoạch giám sát và phản biện xã hội; góp ý xây dựng Đảng, chính quyền phù hợp với chức năng, nhiệm vụ của tổ chức Đoàn theo Quyết định 217-QĐ/TW của Bộ Chính trị, tập trung vào Luật Thanh niên năm 2020, Luật Trẻ em năm 2016, Chiến lược Phát triển thanh niên Việt Nam giai đoạn 2021 - 2030 và các chính sách, pháp luật khác liên quan đến thanh niên. Xây dựng Kế hoạch và tổ chức các đoàn giám sát, phản biện xã hội đảm bảo theo kế hoạch, tập trung tìm giải pháp khắc phục khó khăn, tồn tại hạn chế, đề xuất kiến nghị; đổi mới hình thức để phù hợp với tình hình thực tế công tác Đoàn và phong trào thanh thiếu nhi tại từng đơn vị.</w:t>
      </w:r>
    </w:p>
    <w:p w14:paraId="394DD4FC" w14:textId="77777777" w:rsidR="00FD7E88" w:rsidRPr="00FD7E88" w:rsidRDefault="00FD7E88" w:rsidP="007071C4">
      <w:pPr>
        <w:spacing w:before="120"/>
        <w:ind w:hanging="3"/>
        <w:jc w:val="both"/>
        <w:rPr>
          <w:b/>
          <w:color w:val="000000" w:themeColor="text1"/>
        </w:rPr>
      </w:pPr>
      <w:r>
        <w:rPr>
          <w:color w:val="000000" w:themeColor="text1"/>
        </w:rPr>
        <w:tab/>
      </w:r>
      <w:r>
        <w:rPr>
          <w:color w:val="000000" w:themeColor="text1"/>
        </w:rPr>
        <w:tab/>
      </w:r>
      <w:r w:rsidRPr="00FD7E88">
        <w:rPr>
          <w:b/>
          <w:color w:val="000000" w:themeColor="text1"/>
        </w:rPr>
        <w:t>8. Công tác tham mưu, phối hợp, chỉ đạo</w:t>
      </w:r>
    </w:p>
    <w:p w14:paraId="79F09B9D" w14:textId="77777777" w:rsidR="00FD7E88" w:rsidRPr="00FD7E88" w:rsidRDefault="00FD7E88" w:rsidP="007071C4">
      <w:pPr>
        <w:spacing w:before="120"/>
        <w:ind w:hanging="3"/>
        <w:jc w:val="both"/>
        <w:rPr>
          <w:color w:val="000000" w:themeColor="text1"/>
        </w:rPr>
      </w:pPr>
      <w:r w:rsidRPr="00FD7E88">
        <w:rPr>
          <w:b/>
          <w:color w:val="000000" w:themeColor="text1"/>
        </w:rPr>
        <w:tab/>
      </w:r>
      <w:r w:rsidRPr="00FD7E88">
        <w:rPr>
          <w:b/>
          <w:color w:val="000000" w:themeColor="text1"/>
        </w:rPr>
        <w:tab/>
      </w:r>
      <w:r w:rsidRPr="00FD7E88">
        <w:rPr>
          <w:color w:val="000000" w:themeColor="text1"/>
        </w:rPr>
        <w:t>- Tổng kết chương trình hành động của Đoàn thực hiện Nghị quyết Đại hội Đảng toàn quốc lần thứ XIII và sơ kết giữa nhiệm kỳ Nghị quyết Đại hội Đoàn các cấp. Đẩy mạnh triển khai các văn bản cụ thể hóa Nghị quyết Đại hội Đoàn toàn quốc lần thứ XII, các đề án trọng điểm nhiệm kỳ, các kế hoạch của Đoàn thực hiện Chiến lược phát triển thanh niên Việt Nam 2021 - 2030.</w:t>
      </w:r>
    </w:p>
    <w:p w14:paraId="1E8ECE99" w14:textId="77777777" w:rsidR="00FD7E88" w:rsidRPr="00FD7E88" w:rsidRDefault="00FD7E88" w:rsidP="007071C4">
      <w:pPr>
        <w:spacing w:before="120"/>
        <w:ind w:firstLine="720"/>
        <w:jc w:val="both"/>
        <w:rPr>
          <w:color w:val="000000" w:themeColor="text1"/>
        </w:rPr>
      </w:pPr>
      <w:r w:rsidRPr="00FD7E88">
        <w:rPr>
          <w:color w:val="000000" w:themeColor="text1"/>
        </w:rPr>
        <w:t xml:space="preserve">- Tổ chức khảo sát, lấy ý kiến đánh giá của cấp ủy, chính quyền địa phương, cộng đồng, đoàn viên, thanh thiếu nhi sau mỗi chiến dịch, chương trình, hoạt động cao điểm Đoàn phát động để tiếp thu, điều chỉnh kịp thời. Trung ương Đoàn rà soát, lựa chọn các mô hình hay, cách làm tiêu biểu để hướng dẫn, chuyển giao, nhân rộng trong toàn Đoàn. </w:t>
      </w:r>
    </w:p>
    <w:p w14:paraId="67988119" w14:textId="77777777" w:rsidR="00FD7E88" w:rsidRP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 xml:space="preserve">- Tiếp tục triển khai ứng dụng </w:t>
      </w:r>
      <w:r w:rsidRPr="00FD7E88">
        <w:rPr>
          <w:i/>
          <w:color w:val="000000" w:themeColor="text1"/>
        </w:rPr>
        <w:t>“Thanh niên Việt Nam”</w:t>
      </w:r>
      <w:r w:rsidRPr="00FD7E88">
        <w:rPr>
          <w:color w:val="000000" w:themeColor="text1"/>
        </w:rPr>
        <w:t xml:space="preserve">. Triển khai số hóa tư liệu, tài liệu về công tác đoàn và phong trào thanh thiếu nhi. Ứng dụng AI, BigData trong nắm bắt tình hình, tâm tư nguyện vọng của đoàn viên, thanh thiếu nhi. </w:t>
      </w:r>
    </w:p>
    <w:p w14:paraId="609D7ACA" w14:textId="77777777" w:rsidR="00FD7E88" w:rsidRPr="00FD7E88" w:rsidRDefault="00FD7E88" w:rsidP="007071C4">
      <w:pPr>
        <w:spacing w:before="120"/>
        <w:ind w:hanging="3"/>
        <w:jc w:val="both"/>
        <w:rPr>
          <w:b/>
          <w:color w:val="000000" w:themeColor="text1"/>
        </w:rPr>
      </w:pPr>
      <w:r w:rsidRPr="00FD7E88">
        <w:rPr>
          <w:color w:val="000000" w:themeColor="text1"/>
        </w:rPr>
        <w:t xml:space="preserve"> </w:t>
      </w:r>
      <w:r w:rsidRPr="00FD7E88">
        <w:rPr>
          <w:color w:val="000000" w:themeColor="text1"/>
        </w:rPr>
        <w:tab/>
      </w:r>
      <w:r w:rsidRPr="00FD7E88">
        <w:rPr>
          <w:b/>
          <w:color w:val="000000" w:themeColor="text1"/>
        </w:rPr>
        <w:t xml:space="preserve">V. TỔ CHỨC THỰC HIỆN </w:t>
      </w:r>
    </w:p>
    <w:p w14:paraId="147C8801" w14:textId="77777777" w:rsidR="00FD7E88" w:rsidRPr="00FD7E88" w:rsidRDefault="00FD7E88" w:rsidP="007071C4">
      <w:pPr>
        <w:spacing w:before="120"/>
        <w:ind w:hanging="3"/>
        <w:jc w:val="both"/>
        <w:rPr>
          <w:b/>
          <w:color w:val="000000" w:themeColor="text1"/>
        </w:rPr>
      </w:pPr>
      <w:r w:rsidRPr="00FD7E88">
        <w:rPr>
          <w:b/>
          <w:color w:val="000000" w:themeColor="text1"/>
        </w:rPr>
        <w:tab/>
      </w:r>
      <w:r w:rsidRPr="00FD7E88">
        <w:rPr>
          <w:b/>
          <w:color w:val="000000" w:themeColor="text1"/>
        </w:rPr>
        <w:tab/>
        <w:t xml:space="preserve">1. Đoàn khối </w:t>
      </w:r>
    </w:p>
    <w:p w14:paraId="087A4211" w14:textId="77777777" w:rsidR="00FD7E88" w:rsidRPr="00866E5D" w:rsidRDefault="00FD7E88" w:rsidP="007071C4">
      <w:pPr>
        <w:spacing w:before="120"/>
        <w:ind w:firstLine="720"/>
        <w:jc w:val="both"/>
        <w:rPr>
          <w:color w:val="000000" w:themeColor="text1"/>
          <w:spacing w:val="-2"/>
          <w:lang w:val="vi"/>
        </w:rPr>
      </w:pPr>
      <w:r w:rsidRPr="00866E5D">
        <w:rPr>
          <w:color w:val="000000" w:themeColor="text1"/>
          <w:spacing w:val="-2"/>
        </w:rPr>
        <w:t xml:space="preserve">- </w:t>
      </w:r>
      <w:r w:rsidRPr="00866E5D">
        <w:rPr>
          <w:color w:val="000000" w:themeColor="text1"/>
          <w:spacing w:val="-2"/>
          <w:lang w:val="vi"/>
        </w:rPr>
        <w:t>Xây dựng Chương trình công tác Đoàn và phong trào thanh thiếu nhi Khối các cơ quan và doanh nghiệp tỉnh năm 20</w:t>
      </w:r>
      <w:r w:rsidRPr="00866E5D">
        <w:rPr>
          <w:color w:val="000000" w:themeColor="text1"/>
          <w:spacing w:val="-2"/>
        </w:rPr>
        <w:t>25</w:t>
      </w:r>
      <w:r w:rsidRPr="00866E5D">
        <w:rPr>
          <w:color w:val="000000" w:themeColor="text1"/>
          <w:spacing w:val="-2"/>
          <w:lang w:val="vi"/>
        </w:rPr>
        <w:t xml:space="preserve"> bám sát Chương trình công tác Đoàn của Tỉnh đoàn và Nghị quyết của Đảng ủy Khối triển khai đến các cơ sở đoàn trực thuộc.</w:t>
      </w:r>
      <w:r w:rsidRPr="00866E5D">
        <w:rPr>
          <w:color w:val="000000" w:themeColor="text1"/>
          <w:spacing w:val="-2"/>
          <w:lang w:val="vi"/>
        </w:rPr>
        <w:tab/>
      </w:r>
    </w:p>
    <w:p w14:paraId="55454663" w14:textId="77777777" w:rsidR="00FD7E88" w:rsidRPr="00FD7E88" w:rsidRDefault="00FD7E88" w:rsidP="007071C4">
      <w:pPr>
        <w:spacing w:before="120"/>
        <w:ind w:firstLine="720"/>
        <w:jc w:val="both"/>
        <w:rPr>
          <w:color w:val="000000" w:themeColor="text1"/>
          <w:lang w:val="vi"/>
        </w:rPr>
      </w:pPr>
      <w:r w:rsidRPr="00FD7E88">
        <w:rPr>
          <w:color w:val="000000" w:themeColor="text1"/>
        </w:rPr>
        <w:lastRenderedPageBreak/>
        <w:t xml:space="preserve">- </w:t>
      </w:r>
      <w:r w:rsidRPr="00FD7E88">
        <w:rPr>
          <w:color w:val="000000" w:themeColor="text1"/>
          <w:lang w:val="vi"/>
        </w:rPr>
        <w:t>Giao Văn phòng Đoàn khối là đơn vị thường trực tham mưu triển khai, theo dõi việc thực hiện chương trình công tác năm; tham mưu sơ kết, tổng kết đánh giá kết quả triển khai thực hiện theo định 6 tháng và năm với Ban Chấp hành Đoàn khối.</w:t>
      </w:r>
    </w:p>
    <w:p w14:paraId="5DAA375A" w14:textId="77777777" w:rsidR="00FD7E88" w:rsidRPr="00FD7E88" w:rsidRDefault="00FD7E88" w:rsidP="007071C4">
      <w:pPr>
        <w:spacing w:before="120"/>
        <w:ind w:hanging="3"/>
        <w:jc w:val="both"/>
        <w:rPr>
          <w:b/>
          <w:color w:val="000000" w:themeColor="text1"/>
        </w:rPr>
      </w:pPr>
      <w:r w:rsidRPr="00FD7E88">
        <w:rPr>
          <w:color w:val="000000" w:themeColor="text1"/>
        </w:rPr>
        <w:tab/>
      </w:r>
      <w:r w:rsidRPr="00FD7E88">
        <w:rPr>
          <w:color w:val="000000" w:themeColor="text1"/>
        </w:rPr>
        <w:tab/>
      </w:r>
      <w:r w:rsidRPr="00FD7E88">
        <w:rPr>
          <w:b/>
          <w:color w:val="000000" w:themeColor="text1"/>
        </w:rPr>
        <w:t>2. Các cơ sở Đoàn trực thuộc</w:t>
      </w:r>
    </w:p>
    <w:p w14:paraId="661A6D68" w14:textId="77777777" w:rsidR="00FD7E88" w:rsidRDefault="00FD7E88" w:rsidP="007071C4">
      <w:pPr>
        <w:spacing w:before="120"/>
        <w:ind w:hanging="3"/>
        <w:jc w:val="both"/>
        <w:rPr>
          <w:color w:val="000000" w:themeColor="text1"/>
        </w:rPr>
      </w:pPr>
      <w:r w:rsidRPr="00FD7E88">
        <w:rPr>
          <w:color w:val="000000" w:themeColor="text1"/>
        </w:rPr>
        <w:tab/>
      </w:r>
      <w:r w:rsidRPr="00FD7E88">
        <w:rPr>
          <w:color w:val="000000" w:themeColor="text1"/>
        </w:rPr>
        <w:tab/>
        <w:t>Trên cơ sở chương trình công tác năm của Đoàn khối xây dựng chương trình công tác năm 2025 phù hợp với đơn vị và triển khai phổ biến đến cấp Chi đoàn. Định kỳ báo cáo kết quả triển khai thực hiện vào báo cáo tháng, 3 tháng, 6 tháng, 9 tháng và báo cáo tổng kết năm trước 30/9 về Ban Thường vụ Đoàn khối nắm, chỉ đạo.</w:t>
      </w:r>
    </w:p>
    <w:p w14:paraId="1EE41656" w14:textId="77777777" w:rsidR="00FD7E88" w:rsidRDefault="00FD7E88" w:rsidP="007071C4">
      <w:pPr>
        <w:spacing w:before="120"/>
        <w:ind w:hanging="3"/>
        <w:jc w:val="both"/>
        <w:rPr>
          <w:color w:val="000000" w:themeColor="text1"/>
          <w:lang w:val="vi"/>
        </w:rPr>
      </w:pPr>
      <w:r>
        <w:rPr>
          <w:color w:val="000000" w:themeColor="text1"/>
        </w:rPr>
        <w:tab/>
      </w:r>
      <w:r>
        <w:rPr>
          <w:color w:val="000000" w:themeColor="text1"/>
        </w:rPr>
        <w:tab/>
      </w:r>
      <w:r w:rsidRPr="00FD7E88">
        <w:rPr>
          <w:color w:val="000000" w:themeColor="text1"/>
          <w:lang w:val="vi"/>
        </w:rPr>
        <w:t>Trên đây là Chương trình và công tác Đoàn năm 202</w:t>
      </w:r>
      <w:r>
        <w:rPr>
          <w:color w:val="000000" w:themeColor="text1"/>
        </w:rPr>
        <w:t xml:space="preserve">5 </w:t>
      </w:r>
      <w:r w:rsidRPr="00FD7E88">
        <w:rPr>
          <w:color w:val="000000" w:themeColor="text1"/>
          <w:lang w:val="vi"/>
        </w:rPr>
        <w:t>của Ban Chấp hành Đoàn khối các cơ quan và doanh nghiệp tỉnh./.</w:t>
      </w:r>
    </w:p>
    <w:p w14:paraId="2F3995C5" w14:textId="77777777" w:rsidR="009B1E1F" w:rsidRPr="009B1E1F" w:rsidRDefault="00FD7E88" w:rsidP="00FD7E88">
      <w:pPr>
        <w:spacing w:before="120"/>
        <w:ind w:hanging="3"/>
        <w:jc w:val="both"/>
        <w:rPr>
          <w:color w:val="000000" w:themeColor="text1"/>
          <w:sz w:val="6"/>
          <w:lang w:val="vi"/>
        </w:rPr>
      </w:pPr>
      <w:r>
        <w:rPr>
          <w:color w:val="000000" w:themeColor="text1"/>
          <w:lang w:val="vi"/>
        </w:rPr>
        <w:tab/>
      </w:r>
      <w:r>
        <w:rPr>
          <w:color w:val="000000" w:themeColor="text1"/>
          <w:lang w:val="vi"/>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9B1E1F" w14:paraId="7E944197" w14:textId="77777777" w:rsidTr="009B1E1F">
        <w:tc>
          <w:tcPr>
            <w:tcW w:w="4697" w:type="dxa"/>
          </w:tcPr>
          <w:p w14:paraId="4F3366B4" w14:textId="77777777" w:rsidR="009B1E1F" w:rsidRDefault="009B1E1F" w:rsidP="009B1E1F">
            <w:pPr>
              <w:jc w:val="both"/>
              <w:rPr>
                <w:b/>
                <w:color w:val="000000" w:themeColor="text1"/>
                <w:lang w:val="vi"/>
              </w:rPr>
            </w:pPr>
          </w:p>
          <w:p w14:paraId="01F7F3D1" w14:textId="77777777" w:rsidR="009B1E1F" w:rsidRPr="009B1E1F" w:rsidRDefault="009B1E1F" w:rsidP="009B1E1F">
            <w:pPr>
              <w:jc w:val="both"/>
              <w:rPr>
                <w:b/>
                <w:color w:val="000000" w:themeColor="text1"/>
                <w:sz w:val="26"/>
                <w:szCs w:val="26"/>
                <w:lang w:val="vi"/>
              </w:rPr>
            </w:pPr>
            <w:r w:rsidRPr="009B1E1F">
              <w:rPr>
                <w:b/>
                <w:color w:val="000000" w:themeColor="text1"/>
                <w:sz w:val="26"/>
                <w:szCs w:val="26"/>
                <w:lang w:val="vi"/>
              </w:rPr>
              <w:t>Nơi nhận:</w:t>
            </w:r>
          </w:p>
          <w:p w14:paraId="20514609" w14:textId="77777777" w:rsidR="009B1E1F" w:rsidRPr="009B1E1F" w:rsidRDefault="009B1E1F" w:rsidP="009B1E1F">
            <w:pPr>
              <w:numPr>
                <w:ilvl w:val="0"/>
                <w:numId w:val="1"/>
              </w:numPr>
              <w:jc w:val="both"/>
              <w:rPr>
                <w:color w:val="000000" w:themeColor="text1"/>
                <w:sz w:val="22"/>
                <w:szCs w:val="22"/>
                <w:lang w:val="vi"/>
              </w:rPr>
            </w:pPr>
            <w:r w:rsidRPr="009B1E1F">
              <w:rPr>
                <w:color w:val="000000" w:themeColor="text1"/>
                <w:sz w:val="22"/>
                <w:szCs w:val="22"/>
                <w:lang w:val="vi"/>
              </w:rPr>
              <w:t>TT Đảng Ủy Khối (để b/c);</w:t>
            </w:r>
          </w:p>
          <w:p w14:paraId="68F88815" w14:textId="77777777" w:rsidR="009B1E1F" w:rsidRPr="009B1E1F" w:rsidRDefault="009B1E1F" w:rsidP="009B1E1F">
            <w:pPr>
              <w:numPr>
                <w:ilvl w:val="0"/>
                <w:numId w:val="1"/>
              </w:numPr>
              <w:jc w:val="both"/>
              <w:rPr>
                <w:color w:val="000000" w:themeColor="text1"/>
                <w:sz w:val="22"/>
                <w:szCs w:val="22"/>
                <w:lang w:val="vi"/>
              </w:rPr>
            </w:pPr>
            <w:r w:rsidRPr="009B1E1F">
              <w:rPr>
                <w:color w:val="000000" w:themeColor="text1"/>
                <w:sz w:val="22"/>
                <w:szCs w:val="22"/>
                <w:lang w:val="vi"/>
              </w:rPr>
              <w:t>Đ/c Lữ Công Tạo, Phó Bí thư ĐUK (để b/c);</w:t>
            </w:r>
          </w:p>
          <w:p w14:paraId="2189830B" w14:textId="77777777" w:rsidR="009B1E1F" w:rsidRPr="009B1E1F" w:rsidRDefault="009B1E1F" w:rsidP="009B1E1F">
            <w:pPr>
              <w:numPr>
                <w:ilvl w:val="0"/>
                <w:numId w:val="1"/>
              </w:numPr>
              <w:jc w:val="both"/>
              <w:rPr>
                <w:color w:val="000000" w:themeColor="text1"/>
                <w:sz w:val="22"/>
                <w:szCs w:val="22"/>
                <w:lang w:val="vi"/>
              </w:rPr>
            </w:pPr>
            <w:r w:rsidRPr="009B1E1F">
              <w:rPr>
                <w:color w:val="000000" w:themeColor="text1"/>
                <w:sz w:val="22"/>
                <w:szCs w:val="22"/>
                <w:lang w:val="vi"/>
              </w:rPr>
              <w:t>TT Tỉnh đoàn (để b/c);</w:t>
            </w:r>
          </w:p>
          <w:p w14:paraId="2BDA99DC" w14:textId="77777777" w:rsidR="009B1E1F" w:rsidRPr="009B1E1F" w:rsidRDefault="009B1E1F" w:rsidP="009B1E1F">
            <w:pPr>
              <w:numPr>
                <w:ilvl w:val="0"/>
                <w:numId w:val="1"/>
              </w:numPr>
              <w:jc w:val="both"/>
              <w:rPr>
                <w:color w:val="000000" w:themeColor="text1"/>
                <w:sz w:val="22"/>
                <w:szCs w:val="22"/>
                <w:lang w:val="vi"/>
              </w:rPr>
            </w:pPr>
            <w:r w:rsidRPr="009B1E1F">
              <w:rPr>
                <w:color w:val="000000" w:themeColor="text1"/>
                <w:sz w:val="22"/>
                <w:szCs w:val="22"/>
                <w:lang w:val="vi"/>
              </w:rPr>
              <w:t>Ban TC-KT Tỉnh đoàn (để b/c);</w:t>
            </w:r>
          </w:p>
          <w:p w14:paraId="7C4D4B8F" w14:textId="77777777" w:rsidR="009B1E1F" w:rsidRPr="009B1E1F" w:rsidRDefault="009B1E1F" w:rsidP="009B1E1F">
            <w:pPr>
              <w:numPr>
                <w:ilvl w:val="0"/>
                <w:numId w:val="1"/>
              </w:numPr>
              <w:jc w:val="both"/>
              <w:rPr>
                <w:color w:val="000000" w:themeColor="text1"/>
                <w:sz w:val="22"/>
                <w:szCs w:val="22"/>
                <w:lang w:val="vi"/>
              </w:rPr>
            </w:pPr>
            <w:r w:rsidRPr="009B1E1F">
              <w:rPr>
                <w:color w:val="000000" w:themeColor="text1"/>
                <w:sz w:val="22"/>
                <w:szCs w:val="22"/>
                <w:lang w:val="vi"/>
              </w:rPr>
              <w:t>Văn Phòng ĐU KCCQ&amp;DN;</w:t>
            </w:r>
          </w:p>
          <w:p w14:paraId="3C58A775" w14:textId="77777777" w:rsidR="009B1E1F" w:rsidRPr="009B1E1F" w:rsidRDefault="009B1E1F" w:rsidP="009B1E1F">
            <w:pPr>
              <w:numPr>
                <w:ilvl w:val="0"/>
                <w:numId w:val="1"/>
              </w:numPr>
              <w:jc w:val="both"/>
              <w:rPr>
                <w:color w:val="000000" w:themeColor="text1"/>
                <w:sz w:val="22"/>
                <w:szCs w:val="22"/>
                <w:lang w:val="vi"/>
              </w:rPr>
            </w:pPr>
            <w:r w:rsidRPr="009B1E1F">
              <w:rPr>
                <w:color w:val="000000" w:themeColor="text1"/>
                <w:sz w:val="22"/>
                <w:szCs w:val="22"/>
                <w:lang w:val="vi"/>
              </w:rPr>
              <w:t>Các đồng chí UV.BCH ĐKCCQ&amp;DN;</w:t>
            </w:r>
          </w:p>
          <w:p w14:paraId="301D0CBF" w14:textId="77777777" w:rsidR="00CA1297" w:rsidRDefault="009B1E1F" w:rsidP="009B1E1F">
            <w:pPr>
              <w:numPr>
                <w:ilvl w:val="0"/>
                <w:numId w:val="1"/>
              </w:numPr>
              <w:jc w:val="both"/>
              <w:rPr>
                <w:color w:val="000000" w:themeColor="text1"/>
                <w:sz w:val="22"/>
                <w:szCs w:val="22"/>
                <w:lang w:val="vi"/>
              </w:rPr>
            </w:pPr>
            <w:r w:rsidRPr="009B1E1F">
              <w:rPr>
                <w:color w:val="000000" w:themeColor="text1"/>
                <w:sz w:val="22"/>
                <w:szCs w:val="22"/>
                <w:lang w:val="vi"/>
              </w:rPr>
              <w:t>Các cơ sở đoàn trực thuộc;</w:t>
            </w:r>
          </w:p>
          <w:p w14:paraId="657EBBAC" w14:textId="77777777" w:rsidR="009B1E1F" w:rsidRPr="00CA1297" w:rsidRDefault="009B1E1F" w:rsidP="009B1E1F">
            <w:pPr>
              <w:numPr>
                <w:ilvl w:val="0"/>
                <w:numId w:val="1"/>
              </w:numPr>
              <w:jc w:val="both"/>
              <w:rPr>
                <w:color w:val="000000" w:themeColor="text1"/>
                <w:sz w:val="22"/>
                <w:szCs w:val="22"/>
                <w:lang w:val="vi"/>
              </w:rPr>
            </w:pPr>
            <w:r w:rsidRPr="00CA1297">
              <w:rPr>
                <w:color w:val="000000" w:themeColor="text1"/>
                <w:sz w:val="22"/>
                <w:szCs w:val="22"/>
                <w:lang w:val="vi"/>
              </w:rPr>
              <w:t>Lưu VP.</w:t>
            </w:r>
          </w:p>
        </w:tc>
        <w:tc>
          <w:tcPr>
            <w:tcW w:w="4698" w:type="dxa"/>
          </w:tcPr>
          <w:p w14:paraId="49F2AFD8" w14:textId="77777777" w:rsidR="009B1E1F" w:rsidRPr="009B1E1F" w:rsidRDefault="009B1E1F" w:rsidP="009B1E1F">
            <w:pPr>
              <w:rPr>
                <w:b/>
                <w:color w:val="000000" w:themeColor="text1"/>
              </w:rPr>
            </w:pPr>
            <w:r w:rsidRPr="009B1E1F">
              <w:rPr>
                <w:b/>
                <w:color w:val="000000" w:themeColor="text1"/>
              </w:rPr>
              <w:t>TM, BAN THƯỜNG VỤ</w:t>
            </w:r>
          </w:p>
          <w:p w14:paraId="7E50BCB1" w14:textId="77777777" w:rsidR="009B1E1F" w:rsidRDefault="009B1E1F" w:rsidP="009B1E1F">
            <w:pPr>
              <w:rPr>
                <w:color w:val="000000" w:themeColor="text1"/>
              </w:rPr>
            </w:pPr>
            <w:r>
              <w:rPr>
                <w:color w:val="000000" w:themeColor="text1"/>
              </w:rPr>
              <w:t>BÍ THƯ</w:t>
            </w:r>
          </w:p>
          <w:p w14:paraId="7A63E096" w14:textId="77777777" w:rsidR="009B1E1F" w:rsidRDefault="009B1E1F" w:rsidP="009B1E1F">
            <w:pPr>
              <w:rPr>
                <w:color w:val="000000" w:themeColor="text1"/>
              </w:rPr>
            </w:pPr>
          </w:p>
          <w:p w14:paraId="64ABD84B" w14:textId="77777777" w:rsidR="009B1E1F" w:rsidRDefault="009B1E1F" w:rsidP="009B1E1F">
            <w:pPr>
              <w:rPr>
                <w:color w:val="000000" w:themeColor="text1"/>
              </w:rPr>
            </w:pPr>
          </w:p>
          <w:p w14:paraId="2F95B48D" w14:textId="77777777" w:rsidR="009B1E1F" w:rsidRDefault="009B1E1F" w:rsidP="009B1E1F">
            <w:pPr>
              <w:rPr>
                <w:color w:val="000000" w:themeColor="text1"/>
              </w:rPr>
            </w:pPr>
          </w:p>
          <w:p w14:paraId="1D3C5001" w14:textId="77777777" w:rsidR="009B1E1F" w:rsidRDefault="009B1E1F" w:rsidP="009B1E1F">
            <w:pPr>
              <w:jc w:val="both"/>
              <w:rPr>
                <w:color w:val="000000" w:themeColor="text1"/>
              </w:rPr>
            </w:pPr>
          </w:p>
          <w:p w14:paraId="2DD5F47B" w14:textId="77777777" w:rsidR="009B1E1F" w:rsidRDefault="009B1E1F" w:rsidP="009B1E1F">
            <w:pPr>
              <w:rPr>
                <w:color w:val="000000" w:themeColor="text1"/>
              </w:rPr>
            </w:pPr>
          </w:p>
          <w:p w14:paraId="0410DC6B" w14:textId="77777777" w:rsidR="009B1E1F" w:rsidRDefault="009B1E1F" w:rsidP="009B1E1F">
            <w:pPr>
              <w:rPr>
                <w:color w:val="000000" w:themeColor="text1"/>
              </w:rPr>
            </w:pPr>
          </w:p>
          <w:p w14:paraId="15E49E29" w14:textId="77777777" w:rsidR="009B1E1F" w:rsidRPr="009B1E1F" w:rsidRDefault="009B1E1F" w:rsidP="009B1E1F">
            <w:pPr>
              <w:rPr>
                <w:b/>
                <w:color w:val="000000" w:themeColor="text1"/>
              </w:rPr>
            </w:pPr>
            <w:r w:rsidRPr="009B1E1F">
              <w:rPr>
                <w:b/>
                <w:color w:val="000000" w:themeColor="text1"/>
              </w:rPr>
              <w:t>Nguyễn Trọng Nhân</w:t>
            </w:r>
          </w:p>
        </w:tc>
      </w:tr>
    </w:tbl>
    <w:p w14:paraId="18A52EA0" w14:textId="77777777" w:rsidR="00F814E5" w:rsidRDefault="00F814E5"/>
    <w:sectPr w:rsidR="00F814E5" w:rsidSect="00A45906">
      <w:headerReference w:type="default" r:id="rId7"/>
      <w:pgSz w:w="12240" w:h="15840"/>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0C0D1" w14:textId="77777777" w:rsidR="00815E89" w:rsidRDefault="00815E89" w:rsidP="00A45906">
      <w:r>
        <w:separator/>
      </w:r>
    </w:p>
  </w:endnote>
  <w:endnote w:type="continuationSeparator" w:id="0">
    <w:p w14:paraId="74D53DF8" w14:textId="77777777" w:rsidR="00815E89" w:rsidRDefault="00815E89" w:rsidP="00A45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DD3CC" w14:textId="77777777" w:rsidR="00815E89" w:rsidRDefault="00815E89" w:rsidP="00A45906">
      <w:r>
        <w:separator/>
      </w:r>
    </w:p>
  </w:footnote>
  <w:footnote w:type="continuationSeparator" w:id="0">
    <w:p w14:paraId="43442428" w14:textId="77777777" w:rsidR="00815E89" w:rsidRDefault="00815E89" w:rsidP="00A45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8503554"/>
      <w:docPartObj>
        <w:docPartGallery w:val="Page Numbers (Top of Page)"/>
        <w:docPartUnique/>
      </w:docPartObj>
    </w:sdtPr>
    <w:sdtEndPr>
      <w:rPr>
        <w:noProof/>
      </w:rPr>
    </w:sdtEndPr>
    <w:sdtContent>
      <w:p w14:paraId="721BA9A1" w14:textId="26D88A6B" w:rsidR="00A45906" w:rsidRDefault="00A45906" w:rsidP="005A5B4B">
        <w:pPr>
          <w:pStyle w:val="Header"/>
        </w:pPr>
        <w:r>
          <w:fldChar w:fldCharType="begin"/>
        </w:r>
        <w:r>
          <w:instrText xml:space="preserve"> PAGE   \* MERGEFORMAT </w:instrText>
        </w:r>
        <w:r>
          <w:fldChar w:fldCharType="separate"/>
        </w:r>
        <w:r w:rsidR="00EA140A">
          <w:rPr>
            <w:noProof/>
          </w:rPr>
          <w:t>14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0483E"/>
    <w:multiLevelType w:val="hybridMultilevel"/>
    <w:tmpl w:val="6B2012C2"/>
    <w:lvl w:ilvl="0" w:tplc="DA1E2D84">
      <w:numFmt w:val="bullet"/>
      <w:lvlText w:val="-"/>
      <w:lvlJc w:val="left"/>
      <w:pPr>
        <w:ind w:left="50"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95A8C6F4">
      <w:numFmt w:val="bullet"/>
      <w:lvlText w:val="•"/>
      <w:lvlJc w:val="left"/>
      <w:pPr>
        <w:ind w:left="478" w:hanging="125"/>
      </w:pPr>
      <w:rPr>
        <w:rFonts w:hint="default"/>
        <w:lang w:val="vi" w:eastAsia="en-US" w:bidi="ar-SA"/>
      </w:rPr>
    </w:lvl>
    <w:lvl w:ilvl="2" w:tplc="37DC6A42">
      <w:numFmt w:val="bullet"/>
      <w:lvlText w:val="•"/>
      <w:lvlJc w:val="left"/>
      <w:pPr>
        <w:ind w:left="897" w:hanging="125"/>
      </w:pPr>
      <w:rPr>
        <w:rFonts w:hint="default"/>
        <w:lang w:val="vi" w:eastAsia="en-US" w:bidi="ar-SA"/>
      </w:rPr>
    </w:lvl>
    <w:lvl w:ilvl="3" w:tplc="C3A889A6">
      <w:numFmt w:val="bullet"/>
      <w:lvlText w:val="•"/>
      <w:lvlJc w:val="left"/>
      <w:pPr>
        <w:ind w:left="1316" w:hanging="125"/>
      </w:pPr>
      <w:rPr>
        <w:rFonts w:hint="default"/>
        <w:lang w:val="vi" w:eastAsia="en-US" w:bidi="ar-SA"/>
      </w:rPr>
    </w:lvl>
    <w:lvl w:ilvl="4" w:tplc="493E58FC">
      <w:numFmt w:val="bullet"/>
      <w:lvlText w:val="•"/>
      <w:lvlJc w:val="left"/>
      <w:pPr>
        <w:ind w:left="1735" w:hanging="125"/>
      </w:pPr>
      <w:rPr>
        <w:rFonts w:hint="default"/>
        <w:lang w:val="vi" w:eastAsia="en-US" w:bidi="ar-SA"/>
      </w:rPr>
    </w:lvl>
    <w:lvl w:ilvl="5" w:tplc="4F32B502">
      <w:numFmt w:val="bullet"/>
      <w:lvlText w:val="•"/>
      <w:lvlJc w:val="left"/>
      <w:pPr>
        <w:ind w:left="2154" w:hanging="125"/>
      </w:pPr>
      <w:rPr>
        <w:rFonts w:hint="default"/>
        <w:lang w:val="vi" w:eastAsia="en-US" w:bidi="ar-SA"/>
      </w:rPr>
    </w:lvl>
    <w:lvl w:ilvl="6" w:tplc="80E452D6">
      <w:numFmt w:val="bullet"/>
      <w:lvlText w:val="•"/>
      <w:lvlJc w:val="left"/>
      <w:pPr>
        <w:ind w:left="2573" w:hanging="125"/>
      </w:pPr>
      <w:rPr>
        <w:rFonts w:hint="default"/>
        <w:lang w:val="vi" w:eastAsia="en-US" w:bidi="ar-SA"/>
      </w:rPr>
    </w:lvl>
    <w:lvl w:ilvl="7" w:tplc="3226250A">
      <w:numFmt w:val="bullet"/>
      <w:lvlText w:val="•"/>
      <w:lvlJc w:val="left"/>
      <w:pPr>
        <w:ind w:left="2992" w:hanging="125"/>
      </w:pPr>
      <w:rPr>
        <w:rFonts w:hint="default"/>
        <w:lang w:val="vi" w:eastAsia="en-US" w:bidi="ar-SA"/>
      </w:rPr>
    </w:lvl>
    <w:lvl w:ilvl="8" w:tplc="5BCE508A">
      <w:numFmt w:val="bullet"/>
      <w:lvlText w:val="•"/>
      <w:lvlJc w:val="left"/>
      <w:pPr>
        <w:ind w:left="3411" w:hanging="125"/>
      </w:pPr>
      <w:rPr>
        <w:rFonts w:hint="default"/>
        <w:lang w:val="vi" w:eastAsia="en-US" w:bidi="ar-SA"/>
      </w:rPr>
    </w:lvl>
  </w:abstractNum>
  <w:num w:numId="1" w16cid:durableId="2106461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E88"/>
    <w:rsid w:val="000653CB"/>
    <w:rsid w:val="00085DF6"/>
    <w:rsid w:val="002D2909"/>
    <w:rsid w:val="003E08A1"/>
    <w:rsid w:val="00410F4A"/>
    <w:rsid w:val="00470C89"/>
    <w:rsid w:val="00532B53"/>
    <w:rsid w:val="0057193D"/>
    <w:rsid w:val="005A5B4B"/>
    <w:rsid w:val="005F20EF"/>
    <w:rsid w:val="006D20C3"/>
    <w:rsid w:val="007071C4"/>
    <w:rsid w:val="0071264C"/>
    <w:rsid w:val="00764E0C"/>
    <w:rsid w:val="00784C83"/>
    <w:rsid w:val="00815E89"/>
    <w:rsid w:val="00866E5D"/>
    <w:rsid w:val="008757D5"/>
    <w:rsid w:val="00986815"/>
    <w:rsid w:val="00997B34"/>
    <w:rsid w:val="009B1E1F"/>
    <w:rsid w:val="009D751C"/>
    <w:rsid w:val="00A45906"/>
    <w:rsid w:val="00B30596"/>
    <w:rsid w:val="00BE2979"/>
    <w:rsid w:val="00BE768A"/>
    <w:rsid w:val="00C330F1"/>
    <w:rsid w:val="00C467E8"/>
    <w:rsid w:val="00C51F2F"/>
    <w:rsid w:val="00CA1297"/>
    <w:rsid w:val="00D36B66"/>
    <w:rsid w:val="00D946FF"/>
    <w:rsid w:val="00E91F22"/>
    <w:rsid w:val="00EA140A"/>
    <w:rsid w:val="00EB1D9F"/>
    <w:rsid w:val="00EC79E6"/>
    <w:rsid w:val="00EE2BDE"/>
    <w:rsid w:val="00F814E5"/>
    <w:rsid w:val="00F93408"/>
    <w:rsid w:val="00FC0013"/>
    <w:rsid w:val="00FD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E30C4"/>
  <w15:chartTrackingRefBased/>
  <w15:docId w15:val="{DBF2D272-AC80-406B-B8C5-74ACB460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8"/>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E88"/>
    <w:pPr>
      <w:spacing w:before="0"/>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E88"/>
    <w:pPr>
      <w:ind w:left="720"/>
      <w:contextualSpacing/>
    </w:pPr>
  </w:style>
  <w:style w:type="paragraph" w:styleId="BodyText">
    <w:name w:val="Body Text"/>
    <w:basedOn w:val="Normal"/>
    <w:link w:val="BodyTextChar"/>
    <w:uiPriority w:val="99"/>
    <w:semiHidden/>
    <w:unhideWhenUsed/>
    <w:rsid w:val="00FD7E88"/>
    <w:pPr>
      <w:spacing w:after="120"/>
    </w:pPr>
  </w:style>
  <w:style w:type="character" w:customStyle="1" w:styleId="BodyTextChar">
    <w:name w:val="Body Text Char"/>
    <w:basedOn w:val="DefaultParagraphFont"/>
    <w:link w:val="BodyText"/>
    <w:uiPriority w:val="99"/>
    <w:semiHidden/>
    <w:rsid w:val="00FD7E88"/>
  </w:style>
  <w:style w:type="table" w:styleId="TableGrid">
    <w:name w:val="Table Grid"/>
    <w:basedOn w:val="TableNormal"/>
    <w:uiPriority w:val="39"/>
    <w:rsid w:val="009B1E1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5906"/>
    <w:pPr>
      <w:tabs>
        <w:tab w:val="center" w:pos="4680"/>
        <w:tab w:val="right" w:pos="9360"/>
      </w:tabs>
    </w:pPr>
  </w:style>
  <w:style w:type="character" w:customStyle="1" w:styleId="HeaderChar">
    <w:name w:val="Header Char"/>
    <w:basedOn w:val="DefaultParagraphFont"/>
    <w:link w:val="Header"/>
    <w:uiPriority w:val="99"/>
    <w:rsid w:val="00A45906"/>
  </w:style>
  <w:style w:type="paragraph" w:styleId="Footer">
    <w:name w:val="footer"/>
    <w:basedOn w:val="Normal"/>
    <w:link w:val="FooterChar"/>
    <w:uiPriority w:val="99"/>
    <w:unhideWhenUsed/>
    <w:rsid w:val="00A45906"/>
    <w:pPr>
      <w:tabs>
        <w:tab w:val="center" w:pos="4680"/>
        <w:tab w:val="right" w:pos="9360"/>
      </w:tabs>
    </w:pPr>
  </w:style>
  <w:style w:type="character" w:customStyle="1" w:styleId="FooterChar">
    <w:name w:val="Footer Char"/>
    <w:basedOn w:val="DefaultParagraphFont"/>
    <w:link w:val="Footer"/>
    <w:uiPriority w:val="99"/>
    <w:rsid w:val="00A45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5454</Words>
  <Characters>31091</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Nguyễn Trọng Nhân</cp:lastModifiedBy>
  <cp:revision>109</cp:revision>
  <dcterms:created xsi:type="dcterms:W3CDTF">2024-12-30T04:07:00Z</dcterms:created>
  <dcterms:modified xsi:type="dcterms:W3CDTF">2025-01-06T08:28:00Z</dcterms:modified>
</cp:coreProperties>
</file>