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3" w:type="dxa"/>
        <w:jc w:val="center"/>
        <w:tblLayout w:type="fixed"/>
        <w:tblCellMar>
          <w:left w:w="0" w:type="dxa"/>
          <w:right w:w="0" w:type="dxa"/>
        </w:tblCellMar>
        <w:tblLook w:val="0000" w:firstRow="0" w:lastRow="0" w:firstColumn="0" w:lastColumn="0" w:noHBand="0" w:noVBand="0"/>
      </w:tblPr>
      <w:tblGrid>
        <w:gridCol w:w="5094"/>
        <w:gridCol w:w="4459"/>
      </w:tblGrid>
      <w:tr w:rsidR="00DA186A" w:rsidRPr="00DA186A" w14:paraId="178C074F" w14:textId="77777777" w:rsidTr="00346063">
        <w:trPr>
          <w:trHeight w:val="322"/>
          <w:jc w:val="center"/>
        </w:trPr>
        <w:tc>
          <w:tcPr>
            <w:tcW w:w="5094" w:type="dxa"/>
          </w:tcPr>
          <w:p w14:paraId="24D16C9B" w14:textId="77777777" w:rsidR="00E91E08" w:rsidRPr="00DA186A" w:rsidRDefault="00E91E08" w:rsidP="005C6627">
            <w:pPr>
              <w:pStyle w:val="TableContents"/>
              <w:jc w:val="center"/>
              <w:rPr>
                <w:sz w:val="28"/>
                <w:szCs w:val="28"/>
              </w:rPr>
            </w:pPr>
            <w:r w:rsidRPr="00DA186A">
              <w:rPr>
                <w:sz w:val="28"/>
                <w:szCs w:val="28"/>
              </w:rPr>
              <w:t>TỈNH ĐOÀN TRÀ VINH</w:t>
            </w:r>
          </w:p>
          <w:p w14:paraId="1140310E" w14:textId="77777777" w:rsidR="00E91E08" w:rsidRPr="00DA186A" w:rsidRDefault="00E91E08" w:rsidP="005C6627">
            <w:pPr>
              <w:pStyle w:val="TableContents"/>
              <w:jc w:val="center"/>
              <w:rPr>
                <w:b/>
                <w:sz w:val="28"/>
                <w:szCs w:val="28"/>
              </w:rPr>
            </w:pPr>
            <w:r w:rsidRPr="00DA186A">
              <w:rPr>
                <w:b/>
                <w:sz w:val="28"/>
                <w:szCs w:val="28"/>
              </w:rPr>
              <w:t>BCH ĐOÀN KHỐI CÁC CƠ QUAN</w:t>
            </w:r>
          </w:p>
          <w:p w14:paraId="66A6A925" w14:textId="77777777" w:rsidR="000148FD" w:rsidRPr="00DA186A" w:rsidRDefault="000148FD" w:rsidP="005C6627">
            <w:pPr>
              <w:pStyle w:val="TableContents"/>
              <w:rPr>
                <w:b/>
                <w:sz w:val="28"/>
                <w:szCs w:val="28"/>
              </w:rPr>
            </w:pPr>
            <w:r w:rsidRPr="00DA186A">
              <w:rPr>
                <w:sz w:val="28"/>
                <w:szCs w:val="28"/>
              </w:rPr>
              <w:t xml:space="preserve">                  </w:t>
            </w:r>
            <w:r w:rsidRPr="00DA186A">
              <w:rPr>
                <w:b/>
                <w:sz w:val="28"/>
                <w:szCs w:val="28"/>
              </w:rPr>
              <w:t>VÀ DOANH NGHIỆP</w:t>
            </w:r>
          </w:p>
          <w:p w14:paraId="22B3E016" w14:textId="77777777" w:rsidR="00E91E08" w:rsidRPr="00DA186A" w:rsidRDefault="00D76C0D" w:rsidP="005C6627">
            <w:pPr>
              <w:pStyle w:val="TableContents"/>
              <w:jc w:val="center"/>
              <w:rPr>
                <w:sz w:val="28"/>
                <w:szCs w:val="28"/>
              </w:rPr>
            </w:pPr>
            <w:r w:rsidRPr="00DA186A">
              <w:rPr>
                <w:sz w:val="28"/>
                <w:szCs w:val="28"/>
              </w:rPr>
              <w:t>***</w:t>
            </w:r>
          </w:p>
          <w:p w14:paraId="69A87831" w14:textId="08DAD131" w:rsidR="00E91E08" w:rsidRPr="00DA186A" w:rsidRDefault="00E91E08" w:rsidP="005C6627">
            <w:pPr>
              <w:pStyle w:val="TableContents"/>
              <w:jc w:val="center"/>
              <w:rPr>
                <w:sz w:val="28"/>
                <w:szCs w:val="28"/>
              </w:rPr>
            </w:pPr>
            <w:r w:rsidRPr="00DA186A">
              <w:rPr>
                <w:sz w:val="28"/>
                <w:szCs w:val="28"/>
              </w:rPr>
              <w:t>Số</w:t>
            </w:r>
            <w:r w:rsidR="009F7C21">
              <w:rPr>
                <w:sz w:val="28"/>
                <w:szCs w:val="28"/>
              </w:rPr>
              <w:t xml:space="preserve">:     </w:t>
            </w:r>
            <w:bookmarkStart w:id="0" w:name="_GoBack"/>
            <w:bookmarkEnd w:id="0"/>
            <w:r w:rsidRPr="00DA186A">
              <w:rPr>
                <w:sz w:val="28"/>
                <w:szCs w:val="28"/>
              </w:rPr>
              <w:t>-BC/ĐTN</w:t>
            </w:r>
          </w:p>
        </w:tc>
        <w:tc>
          <w:tcPr>
            <w:tcW w:w="4459" w:type="dxa"/>
          </w:tcPr>
          <w:p w14:paraId="6F52EDE2" w14:textId="77777777" w:rsidR="00C27852" w:rsidRDefault="00E91E08" w:rsidP="00A75A3D">
            <w:pPr>
              <w:pStyle w:val="TableContents"/>
              <w:jc w:val="right"/>
              <w:rPr>
                <w:b/>
                <w:sz w:val="28"/>
                <w:szCs w:val="28"/>
                <w:u w:val="single"/>
              </w:rPr>
            </w:pPr>
            <w:r w:rsidRPr="00DA186A">
              <w:rPr>
                <w:b/>
                <w:sz w:val="28"/>
                <w:szCs w:val="28"/>
                <w:u w:val="single"/>
              </w:rPr>
              <w:t>ĐOÀN TNCS HỒ CHÍ MINH</w:t>
            </w:r>
          </w:p>
          <w:p w14:paraId="01543BF0" w14:textId="53B12132" w:rsidR="00E91E08" w:rsidRPr="00DA186A" w:rsidRDefault="009F7C21" w:rsidP="00A75A3D">
            <w:pPr>
              <w:pStyle w:val="TableContents"/>
              <w:jc w:val="right"/>
              <w:rPr>
                <w:i/>
                <w:sz w:val="28"/>
                <w:szCs w:val="28"/>
              </w:rPr>
            </w:pPr>
            <w:r>
              <w:rPr>
                <w:i/>
                <w:sz w:val="28"/>
                <w:szCs w:val="28"/>
              </w:rPr>
              <w:t>Trà Vinh, ngày 06</w:t>
            </w:r>
            <w:r w:rsidR="003568FE" w:rsidRPr="00DA186A">
              <w:rPr>
                <w:i/>
                <w:sz w:val="28"/>
                <w:szCs w:val="28"/>
              </w:rPr>
              <w:t xml:space="preserve"> </w:t>
            </w:r>
            <w:r w:rsidR="0033784D" w:rsidRPr="00DA186A">
              <w:rPr>
                <w:i/>
                <w:sz w:val="28"/>
                <w:szCs w:val="28"/>
              </w:rPr>
              <w:t xml:space="preserve">tháng </w:t>
            </w:r>
            <w:r>
              <w:rPr>
                <w:i/>
                <w:sz w:val="28"/>
                <w:szCs w:val="28"/>
              </w:rPr>
              <w:t>01</w:t>
            </w:r>
            <w:r w:rsidR="004C2577" w:rsidRPr="00DA186A">
              <w:rPr>
                <w:i/>
                <w:sz w:val="28"/>
                <w:szCs w:val="28"/>
              </w:rPr>
              <w:t xml:space="preserve"> </w:t>
            </w:r>
            <w:r w:rsidR="00E91E08" w:rsidRPr="00DA186A">
              <w:rPr>
                <w:i/>
                <w:sz w:val="28"/>
                <w:szCs w:val="28"/>
              </w:rPr>
              <w:t>năm 20</w:t>
            </w:r>
            <w:r w:rsidR="00203ED0" w:rsidRPr="00DA186A">
              <w:rPr>
                <w:i/>
                <w:sz w:val="28"/>
                <w:szCs w:val="28"/>
              </w:rPr>
              <w:t>2</w:t>
            </w:r>
            <w:r>
              <w:rPr>
                <w:i/>
                <w:sz w:val="28"/>
                <w:szCs w:val="28"/>
              </w:rPr>
              <w:t>5</w:t>
            </w:r>
          </w:p>
        </w:tc>
      </w:tr>
    </w:tbl>
    <w:p w14:paraId="7201201D" w14:textId="77777777" w:rsidR="00E91E08" w:rsidRPr="00A75A3D" w:rsidRDefault="00E91E08" w:rsidP="00A75A3D">
      <w:pPr>
        <w:pStyle w:val="Heading2"/>
        <w:numPr>
          <w:ilvl w:val="1"/>
          <w:numId w:val="0"/>
        </w:numPr>
        <w:spacing w:before="120"/>
        <w:rPr>
          <w:rFonts w:cs="Times New Roman"/>
          <w:sz w:val="2"/>
          <w:szCs w:val="28"/>
        </w:rPr>
      </w:pPr>
    </w:p>
    <w:p w14:paraId="3039E9A4" w14:textId="77777777" w:rsidR="00E91E08" w:rsidRPr="00DA186A" w:rsidRDefault="00EA140C" w:rsidP="005C6627">
      <w:pPr>
        <w:pStyle w:val="Heading2"/>
        <w:numPr>
          <w:ilvl w:val="1"/>
          <w:numId w:val="0"/>
        </w:numPr>
        <w:spacing w:before="0" w:after="0"/>
        <w:jc w:val="center"/>
        <w:rPr>
          <w:rFonts w:cs="Times New Roman"/>
          <w:sz w:val="28"/>
          <w:szCs w:val="28"/>
        </w:rPr>
      </w:pPr>
      <w:hyperlink r:id="rId8" w:history="1">
        <w:r w:rsidR="00E91E08" w:rsidRPr="00DA186A">
          <w:rPr>
            <w:rStyle w:val="Hyperlink"/>
            <w:rFonts w:cs="Times New Roman"/>
            <w:color w:val="auto"/>
            <w:sz w:val="28"/>
            <w:szCs w:val="28"/>
            <w:u w:val="none"/>
          </w:rPr>
          <w:t>BÁO CÁO</w:t>
        </w:r>
      </w:hyperlink>
    </w:p>
    <w:p w14:paraId="7994793B" w14:textId="47B70E20" w:rsidR="00E91E08" w:rsidRPr="00DA186A" w:rsidRDefault="00E91E08" w:rsidP="00BC0380">
      <w:pPr>
        <w:pStyle w:val="Heading4"/>
        <w:numPr>
          <w:ilvl w:val="3"/>
          <w:numId w:val="0"/>
        </w:numPr>
        <w:spacing w:before="0" w:after="0"/>
        <w:jc w:val="center"/>
        <w:rPr>
          <w:rFonts w:cs="Times New Roman"/>
          <w:sz w:val="28"/>
          <w:szCs w:val="28"/>
        </w:rPr>
      </w:pPr>
      <w:r w:rsidRPr="00DA186A">
        <w:rPr>
          <w:rFonts w:cs="Times New Roman"/>
          <w:sz w:val="28"/>
          <w:szCs w:val="28"/>
        </w:rPr>
        <w:t xml:space="preserve">Kết quả công tác Đoàn và phong trào </w:t>
      </w:r>
      <w:r w:rsidR="00BC0380">
        <w:rPr>
          <w:rFonts w:cs="Times New Roman"/>
          <w:sz w:val="28"/>
          <w:szCs w:val="28"/>
        </w:rPr>
        <w:t xml:space="preserve">thanh thiếu nhi </w:t>
      </w:r>
      <w:r w:rsidRPr="00DA186A">
        <w:rPr>
          <w:rFonts w:cs="Times New Roman"/>
          <w:sz w:val="28"/>
          <w:szCs w:val="28"/>
        </w:rPr>
        <w:t>năm 20</w:t>
      </w:r>
      <w:r w:rsidR="00203ED0" w:rsidRPr="00DA186A">
        <w:rPr>
          <w:rFonts w:cs="Times New Roman"/>
          <w:sz w:val="28"/>
          <w:szCs w:val="28"/>
        </w:rPr>
        <w:t>2</w:t>
      </w:r>
      <w:r w:rsidR="000B09C8" w:rsidRPr="00DA186A">
        <w:rPr>
          <w:rFonts w:cs="Times New Roman"/>
          <w:sz w:val="28"/>
          <w:szCs w:val="28"/>
        </w:rPr>
        <w:t>4</w:t>
      </w:r>
    </w:p>
    <w:p w14:paraId="55BA920F" w14:textId="2D1B5CE1" w:rsidR="005C6627" w:rsidRPr="00DA186A" w:rsidRDefault="00457446" w:rsidP="005C6627">
      <w:pPr>
        <w:pStyle w:val="BodyText"/>
        <w:spacing w:before="120"/>
        <w:jc w:val="center"/>
        <w:rPr>
          <w:sz w:val="28"/>
          <w:szCs w:val="28"/>
        </w:rPr>
      </w:pPr>
      <w:r w:rsidRPr="00DA186A">
        <w:rPr>
          <w:sz w:val="28"/>
          <w:szCs w:val="28"/>
        </w:rPr>
        <w:t>---------</w:t>
      </w:r>
      <w:r w:rsidR="00E91E08" w:rsidRPr="00DA186A">
        <w:rPr>
          <w:sz w:val="28"/>
          <w:szCs w:val="28"/>
        </w:rPr>
        <w:t>------</w:t>
      </w:r>
    </w:p>
    <w:p w14:paraId="2C8CD37A" w14:textId="046FD8D2" w:rsidR="00893B0A" w:rsidRPr="00F4597E" w:rsidRDefault="00893B0A" w:rsidP="00F4597E">
      <w:pPr>
        <w:pStyle w:val="BodyText"/>
        <w:spacing w:before="120"/>
        <w:ind w:firstLine="720"/>
        <w:jc w:val="both"/>
        <w:rPr>
          <w:sz w:val="28"/>
          <w:szCs w:val="28"/>
        </w:rPr>
      </w:pPr>
      <w:r w:rsidRPr="00F4597E">
        <w:rPr>
          <w:sz w:val="28"/>
          <w:szCs w:val="28"/>
        </w:rPr>
        <w:t xml:space="preserve">Thực hiện chương trình công tác Đoàn và phong trào thanh thiếu nhi Đoàn khối cơ quan và doanh nghiệp tỉnh Trà Vinh năm 2024 của Ban Chấp hành Đoàn khối các cơ quan. Ban Thường vụ Đoàn khối tập trung chỉ đạo các cơ sở Đoàn tổ chức triển khai thực hiện các nội dung hoạt động trong </w:t>
      </w:r>
      <w:r w:rsidR="00763F6D" w:rsidRPr="00F4597E">
        <w:rPr>
          <w:sz w:val="28"/>
          <w:szCs w:val="28"/>
        </w:rPr>
        <w:t xml:space="preserve">năm </w:t>
      </w:r>
      <w:r w:rsidRPr="00F4597E">
        <w:rPr>
          <w:sz w:val="28"/>
          <w:szCs w:val="28"/>
        </w:rPr>
        <w:t>2024 đạt được những kết quả như sau:</w:t>
      </w:r>
    </w:p>
    <w:p w14:paraId="0AB69F58" w14:textId="608F53A3" w:rsidR="00E91E08" w:rsidRPr="00F4597E" w:rsidRDefault="00E91E08" w:rsidP="00F4597E">
      <w:pPr>
        <w:spacing w:before="120" w:after="120" w:line="240" w:lineRule="auto"/>
        <w:ind w:firstLine="709"/>
        <w:jc w:val="both"/>
        <w:rPr>
          <w:rFonts w:cs="Times New Roman"/>
          <w:b/>
          <w:sz w:val="28"/>
          <w:szCs w:val="28"/>
          <w:lang w:val="da-DK"/>
        </w:rPr>
      </w:pPr>
      <w:r w:rsidRPr="00F4597E">
        <w:rPr>
          <w:rFonts w:cs="Times New Roman"/>
          <w:b/>
          <w:sz w:val="28"/>
          <w:szCs w:val="28"/>
          <w:lang w:val="da-DK"/>
        </w:rPr>
        <w:t>I. KẾT QUẢ ĐẠT ĐƯỢC</w:t>
      </w:r>
    </w:p>
    <w:p w14:paraId="1B0BB5D8" w14:textId="77777777" w:rsidR="00E91E08" w:rsidRPr="00F4597E" w:rsidRDefault="00E91E08" w:rsidP="00F4597E">
      <w:pPr>
        <w:spacing w:before="120" w:after="120" w:line="240" w:lineRule="auto"/>
        <w:ind w:firstLine="720"/>
        <w:jc w:val="both"/>
        <w:rPr>
          <w:rFonts w:cs="Times New Roman"/>
          <w:b/>
          <w:bCs/>
          <w:sz w:val="28"/>
          <w:szCs w:val="28"/>
          <w:lang w:val="nb-NO"/>
        </w:rPr>
      </w:pPr>
      <w:r w:rsidRPr="00F4597E">
        <w:rPr>
          <w:rFonts w:cs="Times New Roman"/>
          <w:b/>
          <w:bCs/>
          <w:sz w:val="28"/>
          <w:szCs w:val="28"/>
          <w:lang w:val="nb-NO"/>
        </w:rPr>
        <w:t>1. Công tác tuyên truyền giáo dục</w:t>
      </w:r>
    </w:p>
    <w:p w14:paraId="43BBBF48" w14:textId="7EFC4499" w:rsidR="00CE44A2" w:rsidRDefault="00E91E08" w:rsidP="00236BF7">
      <w:pPr>
        <w:pStyle w:val="BodyText"/>
        <w:widowControl/>
        <w:spacing w:before="120"/>
        <w:ind w:firstLine="720"/>
        <w:jc w:val="both"/>
        <w:rPr>
          <w:sz w:val="28"/>
          <w:szCs w:val="28"/>
          <w:lang w:val="pt-BR"/>
        </w:rPr>
      </w:pPr>
      <w:r w:rsidRPr="00F4597E">
        <w:rPr>
          <w:i/>
          <w:sz w:val="28"/>
          <w:szCs w:val="28"/>
          <w:lang w:val="it-IT"/>
        </w:rPr>
        <w:t>- Công tác giáo dục chính trị, tư tưởng:</w:t>
      </w:r>
      <w:r w:rsidRPr="00F4597E">
        <w:rPr>
          <w:sz w:val="28"/>
          <w:szCs w:val="28"/>
          <w:lang w:val="nb-NO"/>
        </w:rPr>
        <w:t xml:space="preserve"> </w:t>
      </w:r>
      <w:r w:rsidR="00257DA2" w:rsidRPr="00F4597E">
        <w:rPr>
          <w:sz w:val="28"/>
          <w:szCs w:val="28"/>
          <w:lang w:val="nb-NO"/>
        </w:rPr>
        <w:t xml:space="preserve">Ban Thường vụ Đoàn khối chỉ đạo các cơ sở Đoàn tập trung tuyên truyền đến ĐVTN và nhân dân trên địa bàn tỉnh về các hoạt động kỷ niệm </w:t>
      </w:r>
      <w:r w:rsidR="00705041" w:rsidRPr="00F4597E">
        <w:rPr>
          <w:sz w:val="28"/>
          <w:szCs w:val="28"/>
          <w:lang w:val="nb-NO"/>
        </w:rPr>
        <w:t xml:space="preserve">của </w:t>
      </w:r>
      <w:r w:rsidR="005F2CBC" w:rsidRPr="00F4597E">
        <w:rPr>
          <w:sz w:val="28"/>
          <w:szCs w:val="28"/>
          <w:lang w:val="nb-NO"/>
        </w:rPr>
        <w:t xml:space="preserve">đất nước </w:t>
      </w:r>
      <w:r w:rsidR="00705041" w:rsidRPr="00F4597E">
        <w:rPr>
          <w:sz w:val="28"/>
          <w:szCs w:val="28"/>
          <w:lang w:val="nb-NO"/>
        </w:rPr>
        <w:t>trong tháng</w:t>
      </w:r>
      <w:r w:rsidR="00257DA2" w:rsidRPr="00F4597E">
        <w:rPr>
          <w:sz w:val="28"/>
          <w:szCs w:val="28"/>
          <w:lang w:val="nb-NO"/>
        </w:rPr>
        <w:t xml:space="preserve">; </w:t>
      </w:r>
      <w:r w:rsidR="00705041" w:rsidRPr="00F4597E">
        <w:rPr>
          <w:sz w:val="28"/>
          <w:szCs w:val="28"/>
          <w:lang w:val="nb-NO"/>
        </w:rPr>
        <w:t xml:space="preserve">tiếp tục truyên truyền </w:t>
      </w:r>
      <w:r w:rsidR="00257DA2" w:rsidRPr="00F4597E">
        <w:rPr>
          <w:sz w:val="28"/>
          <w:szCs w:val="28"/>
          <w:lang w:val="vi-VN"/>
        </w:rPr>
        <w:t>Chỉ thị 42-CT/TW của Ban Bí thư Trung ương Đảng</w:t>
      </w:r>
      <w:r w:rsidR="00257DA2" w:rsidRPr="00F4597E">
        <w:rPr>
          <w:sz w:val="28"/>
          <w:szCs w:val="28"/>
          <w:lang w:val="pt-BR"/>
        </w:rPr>
        <w:t>; Chỉ thị 01 của Bí thư Trung ương Đoàn về những điều cán bộ đoàn nên làm và không nên làm;</w:t>
      </w:r>
      <w:r w:rsidR="00AE168A" w:rsidRPr="00F4597E">
        <w:rPr>
          <w:sz w:val="28"/>
          <w:szCs w:val="28"/>
          <w:lang w:val="pt-BR"/>
        </w:rPr>
        <w:t>triển khai tuyên truyền Nghị quyết Đại hội Đoàn các cấp</w:t>
      </w:r>
      <w:r w:rsidR="00525C2B" w:rsidRPr="00F4597E">
        <w:rPr>
          <w:sz w:val="28"/>
          <w:szCs w:val="28"/>
          <w:lang w:val="nb-NO"/>
        </w:rPr>
        <w:t>;</w:t>
      </w:r>
      <w:r w:rsidR="00AE168A" w:rsidRPr="00F4597E">
        <w:rPr>
          <w:sz w:val="28"/>
          <w:szCs w:val="28"/>
          <w:lang w:val="nb-NO"/>
        </w:rPr>
        <w:t xml:space="preserve"> các văn bản chỉ đạo của tỉnh và của Đảng ủy khối,...</w:t>
      </w:r>
      <w:r w:rsidR="00092F4C" w:rsidRPr="00F4597E">
        <w:rPr>
          <w:sz w:val="28"/>
          <w:szCs w:val="28"/>
          <w:shd w:val="clear" w:color="auto" w:fill="FFFFFF"/>
          <w:lang w:val="da-DK"/>
        </w:rPr>
        <w:t xml:space="preserve">tổ chức các hoạt động </w:t>
      </w:r>
      <w:r w:rsidR="002A6F2C" w:rsidRPr="00F4597E">
        <w:rPr>
          <w:sz w:val="28"/>
          <w:szCs w:val="28"/>
          <w:shd w:val="clear" w:color="auto" w:fill="FFFFFF"/>
          <w:lang w:val="da-DK"/>
        </w:rPr>
        <w:t xml:space="preserve">chào mừng </w:t>
      </w:r>
      <w:r w:rsidR="002A6F2C" w:rsidRPr="00F4597E">
        <w:rPr>
          <w:sz w:val="28"/>
          <w:szCs w:val="28"/>
        </w:rPr>
        <w:t xml:space="preserve">kỷ niệm </w:t>
      </w:r>
      <w:r w:rsidR="00AA6ED6" w:rsidRPr="00F4597E">
        <w:rPr>
          <w:sz w:val="28"/>
          <w:szCs w:val="28"/>
          <w:lang w:val="vi-VN"/>
        </w:rPr>
        <w:t xml:space="preserve">các ngày lễ lớn trong năm như: </w:t>
      </w:r>
      <w:r w:rsidR="00092F4C" w:rsidRPr="00F4597E">
        <w:rPr>
          <w:sz w:val="28"/>
          <w:szCs w:val="28"/>
          <w:shd w:val="clear" w:color="auto" w:fill="FFFFFF"/>
          <w:lang w:val="da-DK"/>
        </w:rPr>
        <w:t>Mừng đảng - Mừng xuân</w:t>
      </w:r>
      <w:r w:rsidR="00AE168A" w:rsidRPr="00F4597E">
        <w:rPr>
          <w:sz w:val="28"/>
          <w:szCs w:val="28"/>
          <w:shd w:val="clear" w:color="auto" w:fill="FFFFFF"/>
          <w:lang w:val="da-DK"/>
        </w:rPr>
        <w:t xml:space="preserve"> </w:t>
      </w:r>
      <w:r w:rsidR="002A6F2C" w:rsidRPr="00F4597E">
        <w:rPr>
          <w:sz w:val="28"/>
          <w:szCs w:val="28"/>
          <w:shd w:val="clear" w:color="auto" w:fill="FFFFFF"/>
          <w:lang w:val="da-DK"/>
        </w:rPr>
        <w:t>Giáp Thìn năm 2024</w:t>
      </w:r>
      <w:r w:rsidR="00092F4C" w:rsidRPr="00F4597E">
        <w:rPr>
          <w:sz w:val="28"/>
          <w:szCs w:val="28"/>
          <w:shd w:val="clear" w:color="auto" w:fill="FFFFFF"/>
          <w:lang w:val="da-DK"/>
        </w:rPr>
        <w:t xml:space="preserve">; </w:t>
      </w:r>
      <w:r w:rsidR="00AE168A" w:rsidRPr="00F4597E">
        <w:rPr>
          <w:sz w:val="28"/>
          <w:szCs w:val="28"/>
          <w:lang w:val="nb-NO"/>
        </w:rPr>
        <w:t>kỷ niệ</w:t>
      </w:r>
      <w:r w:rsidR="002A6F2C" w:rsidRPr="00F4597E">
        <w:rPr>
          <w:sz w:val="28"/>
          <w:szCs w:val="28"/>
          <w:lang w:val="nb-NO"/>
        </w:rPr>
        <w:t>m 93</w:t>
      </w:r>
      <w:r w:rsidR="00AE168A" w:rsidRPr="00F4597E">
        <w:rPr>
          <w:sz w:val="28"/>
          <w:szCs w:val="28"/>
          <w:lang w:val="nb-NO"/>
        </w:rPr>
        <w:t xml:space="preserve"> năm Ngày thành lập Đoàn TNCS Hồ</w:t>
      </w:r>
      <w:r w:rsidR="002A6F2C" w:rsidRPr="00F4597E">
        <w:rPr>
          <w:sz w:val="28"/>
          <w:szCs w:val="28"/>
          <w:lang w:val="nb-NO"/>
        </w:rPr>
        <w:t xml:space="preserve"> Chí Minh (26/3/1931 -26/3/2024</w:t>
      </w:r>
      <w:r w:rsidR="000D4EB0" w:rsidRPr="00F4597E">
        <w:rPr>
          <w:sz w:val="28"/>
          <w:szCs w:val="28"/>
          <w:lang w:val="nb-NO"/>
        </w:rPr>
        <w:t xml:space="preserve">); </w:t>
      </w:r>
      <w:r w:rsidR="000D4EB0" w:rsidRPr="00F4597E">
        <w:rPr>
          <w:sz w:val="28"/>
          <w:szCs w:val="28"/>
        </w:rPr>
        <w:t>kỷ niệm 120 năm ngày sinh đồng chí Trần Phú, Tổng Bí thư Ban Chấp hành Trung ương Đảng Cộng sản Việt Nam (01/5/1904 – 01/5/2024)”; kỷ niệm 70 năm chiến thắng Điện Biên Phủ (7/5/1954 – 7/5/2024), 134 năm ngày sinh Chủ tịch Hồ Chí Mi</w:t>
      </w:r>
      <w:r w:rsidR="00BC0380" w:rsidRPr="00F4597E">
        <w:rPr>
          <w:sz w:val="28"/>
          <w:szCs w:val="28"/>
        </w:rPr>
        <w:t>nh (19/5/1890 – 19/5/2024); kỷ niệm 68 năm Ngày truyền thống Hội Liên hiệp Thanh niên Việt Nam (15/10/1956 – 15/10/2024); 60 năm Ngày truyền thống Thanh niên công nhân (15/10/1964 – 15/10/2024); 110 năm Ngày sinh đồng chí Lý Tự Trọng (20/10/1914 – 20/10/2024)</w:t>
      </w:r>
      <w:r w:rsidR="00BC0380" w:rsidRPr="00F4597E">
        <w:rPr>
          <w:sz w:val="28"/>
          <w:szCs w:val="28"/>
          <w:lang w:val="vi-VN"/>
        </w:rPr>
        <w:t xml:space="preserve">; </w:t>
      </w:r>
      <w:r w:rsidR="00BC0380" w:rsidRPr="00F4597E">
        <w:rPr>
          <w:sz w:val="28"/>
          <w:szCs w:val="28"/>
        </w:rPr>
        <w:t>chào mừng thành công Đại Hội Hội LHTN Việt Nam tỉnh Trà Vinh lần thứ VII, nhiệm kỳ 2024 – 2029,</w:t>
      </w:r>
      <w:r w:rsidR="00A95568" w:rsidRPr="00F4597E">
        <w:rPr>
          <w:sz w:val="28"/>
          <w:szCs w:val="28"/>
          <w:lang w:val="nb-NO"/>
        </w:rPr>
        <w:t>.</w:t>
      </w:r>
      <w:r w:rsidR="004B772D" w:rsidRPr="00F4597E">
        <w:rPr>
          <w:sz w:val="28"/>
          <w:szCs w:val="28"/>
          <w:lang w:val="nb-NO"/>
        </w:rPr>
        <w:t>.</w:t>
      </w:r>
      <w:r w:rsidR="002A6F2C" w:rsidRPr="00F4597E">
        <w:rPr>
          <w:rStyle w:val="Emphasis"/>
          <w:i w:val="0"/>
          <w:iCs w:val="0"/>
          <w:sz w:val="28"/>
          <w:szCs w:val="28"/>
          <w:bdr w:val="none" w:sz="0" w:space="0" w:color="auto" w:frame="1"/>
          <w:lang w:val="nb-NO"/>
        </w:rPr>
        <w:t>.</w:t>
      </w:r>
      <w:r w:rsidR="00C74BC7" w:rsidRPr="00F4597E">
        <w:rPr>
          <w:rStyle w:val="Emphasis"/>
          <w:sz w:val="28"/>
          <w:szCs w:val="28"/>
          <w:bdr w:val="none" w:sz="0" w:space="0" w:color="auto" w:frame="1"/>
          <w:lang w:val="nb-NO"/>
        </w:rPr>
        <w:t xml:space="preserve"> </w:t>
      </w:r>
      <w:r w:rsidR="00257DA2" w:rsidRPr="00F4597E">
        <w:rPr>
          <w:sz w:val="28"/>
          <w:szCs w:val="28"/>
          <w:lang w:val="pt-BR"/>
        </w:rPr>
        <w:t xml:space="preserve">Kết quả đã triển khai được </w:t>
      </w:r>
      <w:r w:rsidR="00BC0380" w:rsidRPr="00F4597E">
        <w:rPr>
          <w:b/>
          <w:sz w:val="28"/>
          <w:szCs w:val="28"/>
          <w:lang w:val="pt-BR"/>
        </w:rPr>
        <w:t>349</w:t>
      </w:r>
      <w:r w:rsidR="00B0493D" w:rsidRPr="00F4597E">
        <w:rPr>
          <w:b/>
          <w:sz w:val="28"/>
          <w:szCs w:val="28"/>
          <w:lang w:val="pt-BR"/>
        </w:rPr>
        <w:t xml:space="preserve"> </w:t>
      </w:r>
      <w:r w:rsidR="00257DA2" w:rsidRPr="00F4597E">
        <w:rPr>
          <w:sz w:val="28"/>
          <w:szCs w:val="28"/>
          <w:lang w:val="pt-BR"/>
        </w:rPr>
        <w:t xml:space="preserve">cuộc có </w:t>
      </w:r>
      <w:r w:rsidR="00BC0380" w:rsidRPr="00F4597E">
        <w:rPr>
          <w:b/>
          <w:sz w:val="28"/>
          <w:szCs w:val="28"/>
        </w:rPr>
        <w:t>23.847</w:t>
      </w:r>
      <w:r w:rsidR="0020471B" w:rsidRPr="00F4597E">
        <w:rPr>
          <w:b/>
          <w:sz w:val="28"/>
          <w:szCs w:val="28"/>
          <w:lang w:val="pt-BR"/>
        </w:rPr>
        <w:t xml:space="preserve"> </w:t>
      </w:r>
      <w:r w:rsidR="00257DA2" w:rsidRPr="00F4597E">
        <w:rPr>
          <w:sz w:val="28"/>
          <w:szCs w:val="28"/>
          <w:lang w:val="pt-BR"/>
        </w:rPr>
        <w:t>lượ</w:t>
      </w:r>
      <w:r w:rsidR="0082304A" w:rsidRPr="00F4597E">
        <w:rPr>
          <w:sz w:val="28"/>
          <w:szCs w:val="28"/>
          <w:lang w:val="pt-BR"/>
        </w:rPr>
        <w:t>t đoàn viên</w:t>
      </w:r>
      <w:r w:rsidR="00B734C2" w:rsidRPr="00F4597E">
        <w:rPr>
          <w:sz w:val="28"/>
          <w:szCs w:val="28"/>
          <w:lang w:val="pt-BR"/>
        </w:rPr>
        <w:t>,</w:t>
      </w:r>
      <w:r w:rsidR="0082304A" w:rsidRPr="00F4597E">
        <w:rPr>
          <w:sz w:val="28"/>
          <w:szCs w:val="28"/>
          <w:lang w:val="pt-BR"/>
        </w:rPr>
        <w:t xml:space="preserve"> </w:t>
      </w:r>
      <w:r w:rsidR="00257DA2" w:rsidRPr="00F4597E">
        <w:rPr>
          <w:sz w:val="28"/>
          <w:szCs w:val="28"/>
          <w:lang w:val="pt-BR"/>
        </w:rPr>
        <w:t>thanh niên tham gia.</w:t>
      </w:r>
      <w:r w:rsidR="00B16F0E" w:rsidRPr="00F4597E">
        <w:rPr>
          <w:sz w:val="28"/>
          <w:szCs w:val="28"/>
          <w:lang w:val="pt-BR"/>
        </w:rPr>
        <w:t xml:space="preserve"> Bên cạnh đó Ban Thường</w:t>
      </w:r>
      <w:r w:rsidR="00236BF7">
        <w:rPr>
          <w:sz w:val="28"/>
          <w:szCs w:val="28"/>
          <w:lang w:val="pt-BR"/>
        </w:rPr>
        <w:t xml:space="preserve"> </w:t>
      </w:r>
      <w:r w:rsidR="00B16F0E" w:rsidRPr="00F4597E">
        <w:rPr>
          <w:sz w:val="28"/>
          <w:szCs w:val="28"/>
          <w:lang w:val="pt-BR"/>
        </w:rPr>
        <w:lastRenderedPageBreak/>
        <w:t>vụ Đoàn khối phát động trong cán bộ</w:t>
      </w:r>
      <w:r w:rsidR="006D1997" w:rsidRPr="00F4597E">
        <w:rPr>
          <w:sz w:val="28"/>
          <w:szCs w:val="28"/>
          <w:lang w:val="pt-BR"/>
        </w:rPr>
        <w:t xml:space="preserve"> đoàn viên, thanh niên tham gia tốt các cuộc</w:t>
      </w:r>
      <w:r w:rsidR="00CE44A2">
        <w:rPr>
          <w:sz w:val="28"/>
          <w:szCs w:val="28"/>
          <w:lang w:val="pt-BR"/>
        </w:rPr>
        <w:t xml:space="preserve"> t</w:t>
      </w:r>
      <w:r w:rsidR="006D1997" w:rsidRPr="00F4597E">
        <w:rPr>
          <w:sz w:val="28"/>
          <w:szCs w:val="28"/>
          <w:lang w:val="pt-BR"/>
        </w:rPr>
        <w:t xml:space="preserve">hi do </w:t>
      </w:r>
      <w:r w:rsidR="004A24C7" w:rsidRPr="00F4597E">
        <w:rPr>
          <w:sz w:val="28"/>
          <w:szCs w:val="28"/>
          <w:lang w:val="pt-BR"/>
        </w:rPr>
        <w:t xml:space="preserve">Trung ương Đoàn, </w:t>
      </w:r>
      <w:r w:rsidR="006D1997" w:rsidRPr="00F4597E">
        <w:rPr>
          <w:sz w:val="28"/>
          <w:szCs w:val="28"/>
          <w:lang w:val="pt-BR"/>
        </w:rPr>
        <w:t>Tỉ</w:t>
      </w:r>
      <w:r w:rsidR="00F52BF3" w:rsidRPr="00F4597E">
        <w:rPr>
          <w:sz w:val="28"/>
          <w:szCs w:val="28"/>
          <w:lang w:val="pt-BR"/>
        </w:rPr>
        <w:t>nh</w:t>
      </w:r>
      <w:r w:rsidR="005C6627" w:rsidRPr="00F4597E">
        <w:rPr>
          <w:sz w:val="28"/>
          <w:szCs w:val="28"/>
          <w:lang w:val="pt-BR"/>
        </w:rPr>
        <w:t xml:space="preserve"> </w:t>
      </w:r>
      <w:r w:rsidR="00F52BF3" w:rsidRPr="00F4597E">
        <w:rPr>
          <w:sz w:val="28"/>
          <w:szCs w:val="28"/>
          <w:lang w:val="pt-BR"/>
        </w:rPr>
        <w:t>đoàn</w:t>
      </w:r>
      <w:r w:rsidR="00E9718E" w:rsidRPr="00F4597E">
        <w:rPr>
          <w:rStyle w:val="FootnoteReference"/>
          <w:sz w:val="28"/>
          <w:szCs w:val="28"/>
          <w:lang w:val="pt-BR"/>
        </w:rPr>
        <w:footnoteReference w:id="1"/>
      </w:r>
      <w:r w:rsidR="00F52BF3" w:rsidRPr="00F4597E">
        <w:rPr>
          <w:sz w:val="28"/>
          <w:szCs w:val="28"/>
          <w:lang w:val="pt-BR"/>
        </w:rPr>
        <w:t>, Đảng ủy khối và Đoàn khối</w:t>
      </w:r>
      <w:r w:rsidR="00BA184C" w:rsidRPr="00F4597E">
        <w:rPr>
          <w:rStyle w:val="FootnoteReference"/>
          <w:sz w:val="28"/>
          <w:szCs w:val="28"/>
          <w:lang w:val="pt-BR"/>
        </w:rPr>
        <w:footnoteReference w:id="2"/>
      </w:r>
      <w:r w:rsidR="00F52BF3" w:rsidRPr="00F4597E">
        <w:rPr>
          <w:sz w:val="28"/>
          <w:szCs w:val="28"/>
          <w:lang w:val="pt-BR"/>
        </w:rPr>
        <w:t xml:space="preserve"> </w:t>
      </w:r>
      <w:r w:rsidR="006D1997" w:rsidRPr="00F4597E">
        <w:rPr>
          <w:sz w:val="28"/>
          <w:szCs w:val="28"/>
          <w:lang w:val="pt-BR"/>
        </w:rPr>
        <w:t>tổ chức.</w:t>
      </w:r>
    </w:p>
    <w:p w14:paraId="7D3F7CF2" w14:textId="4BBD99A2" w:rsidR="00BA184C" w:rsidRPr="00CE44A2" w:rsidRDefault="0036313B" w:rsidP="00CE44A2">
      <w:pPr>
        <w:pStyle w:val="BodyText"/>
        <w:spacing w:before="120"/>
        <w:ind w:firstLine="720"/>
        <w:jc w:val="both"/>
        <w:rPr>
          <w:sz w:val="28"/>
          <w:szCs w:val="28"/>
          <w:lang w:val="pt-BR"/>
        </w:rPr>
      </w:pPr>
      <w:r w:rsidRPr="00F4597E">
        <w:rPr>
          <w:sz w:val="28"/>
          <w:szCs w:val="28"/>
        </w:rPr>
        <w:t xml:space="preserve">- </w:t>
      </w:r>
      <w:r w:rsidR="00BA184C" w:rsidRPr="00F4597E">
        <w:rPr>
          <w:sz w:val="28"/>
          <w:szCs w:val="28"/>
          <w:lang w:val="vi-VN"/>
        </w:rPr>
        <w:t xml:space="preserve">Nhân dịp 55 năm Ngày thực hiện Di chúc Chủ tịch Hồ Chí Minh (1969 – 2024), Ban Thường vụ Đoàn khối tổ chức dâng hoa, dâng hương tại Khu di tích lịch sử Đền thờ Chủ tịch Hồ Chí Minh và tổ chức </w:t>
      </w:r>
      <w:r w:rsidR="00BA184C" w:rsidRPr="00F4597E">
        <w:rPr>
          <w:sz w:val="28"/>
          <w:szCs w:val="28"/>
          <w:shd w:val="clear" w:color="auto" w:fill="FFFFFF"/>
        </w:rPr>
        <w:t>chương trình sinh hoạt chính trị “Nhớ về Bác – Lòng ta trong sáng hơn” chương trình thu hút trên 50 cán bộ đoàn viên thanh niên tham gia.</w:t>
      </w:r>
      <w:r w:rsidR="00BA184C" w:rsidRPr="00F4597E">
        <w:rPr>
          <w:sz w:val="28"/>
          <w:szCs w:val="28"/>
        </w:rPr>
        <w:t xml:space="preserve"> Tại chương trình, cán bộ Đoàn, đoàn viên, thanh niên được xem bộ phim tài liệu </w:t>
      </w:r>
      <w:r w:rsidR="00BA184C" w:rsidRPr="00F4597E">
        <w:rPr>
          <w:i/>
          <w:sz w:val="28"/>
          <w:szCs w:val="28"/>
        </w:rPr>
        <w:t>“Hồ Chí Minh – Chân dung một con người”</w:t>
      </w:r>
      <w:r w:rsidR="00BA184C" w:rsidRPr="00F4597E">
        <w:rPr>
          <w:i/>
          <w:sz w:val="28"/>
          <w:szCs w:val="28"/>
          <w:lang w:val="vi-VN"/>
        </w:rPr>
        <w:t xml:space="preserve"> </w:t>
      </w:r>
      <w:r w:rsidR="00BA184C" w:rsidRPr="00F4597E">
        <w:rPr>
          <w:sz w:val="28"/>
          <w:szCs w:val="28"/>
          <w:lang w:val="vi-VN"/>
        </w:rPr>
        <w:t xml:space="preserve">và </w:t>
      </w:r>
      <w:r w:rsidR="00BA184C" w:rsidRPr="00F4597E">
        <w:rPr>
          <w:rFonts w:eastAsia="Times New Roman"/>
          <w:sz w:val="28"/>
          <w:szCs w:val="28"/>
        </w:rPr>
        <w:t>được nghe đồng chí Lữ Công Tạo – Phó Bí thư Đảng ủy khối chia sẽ về chuyên đề</w:t>
      </w:r>
      <w:r w:rsidR="00BA184C" w:rsidRPr="00F4597E">
        <w:rPr>
          <w:sz w:val="28"/>
          <w:szCs w:val="28"/>
        </w:rPr>
        <w:t xml:space="preserve"> </w:t>
      </w:r>
      <w:r w:rsidR="00BA184C" w:rsidRPr="00F4597E">
        <w:rPr>
          <w:i/>
          <w:sz w:val="28"/>
          <w:szCs w:val="28"/>
        </w:rPr>
        <w:t>“Cuộc đời, sự nghiệp cách mạng của Bác và những nội dung, giá trị cốt lõi trong Di chúc của Chủ tịch Hồ Chí Minh”.</w:t>
      </w:r>
    </w:p>
    <w:p w14:paraId="1A7066EA" w14:textId="69A40B01" w:rsidR="00E91E08" w:rsidRPr="00F4597E" w:rsidRDefault="00E91E08" w:rsidP="00CE44A2">
      <w:pPr>
        <w:spacing w:before="120" w:after="120" w:line="240" w:lineRule="auto"/>
        <w:ind w:firstLine="720"/>
        <w:jc w:val="both"/>
        <w:rPr>
          <w:rFonts w:cs="Times New Roman"/>
          <w:spacing w:val="-2"/>
          <w:sz w:val="28"/>
          <w:szCs w:val="28"/>
          <w:shd w:val="clear" w:color="auto" w:fill="FFFFFF"/>
          <w:lang w:val="vi-VN"/>
        </w:rPr>
      </w:pPr>
      <w:r w:rsidRPr="00F4597E">
        <w:rPr>
          <w:rFonts w:cs="Times New Roman"/>
          <w:sz w:val="28"/>
          <w:szCs w:val="28"/>
          <w:lang w:val="es-ES"/>
        </w:rPr>
        <w:t>-</w:t>
      </w:r>
      <w:r w:rsidR="0021690D" w:rsidRPr="00F4597E">
        <w:rPr>
          <w:rFonts w:cs="Times New Roman"/>
          <w:sz w:val="28"/>
          <w:szCs w:val="28"/>
          <w:lang w:val="vi-VN"/>
        </w:rPr>
        <w:t xml:space="preserve"> </w:t>
      </w:r>
      <w:r w:rsidR="002B1663" w:rsidRPr="00F4597E">
        <w:rPr>
          <w:rFonts w:cs="Times New Roman"/>
          <w:sz w:val="28"/>
          <w:szCs w:val="28"/>
          <w:lang w:val="es-ES"/>
        </w:rPr>
        <w:t>Tiếp t</w:t>
      </w:r>
      <w:r w:rsidR="0021690D" w:rsidRPr="00F4597E">
        <w:rPr>
          <w:rFonts w:cs="Times New Roman"/>
          <w:sz w:val="28"/>
          <w:szCs w:val="28"/>
          <w:lang w:val="es-ES"/>
        </w:rPr>
        <w:t>ụ</w:t>
      </w:r>
      <w:r w:rsidR="002B1663" w:rsidRPr="00F4597E">
        <w:rPr>
          <w:rFonts w:cs="Times New Roman"/>
          <w:sz w:val="28"/>
          <w:szCs w:val="28"/>
          <w:lang w:val="es-ES"/>
        </w:rPr>
        <w:t>c chỉ đạo các cơ sở Đoàn triển khai, thực hiện các mô hình</w:t>
      </w:r>
      <w:r w:rsidR="002B1663" w:rsidRPr="00F4597E">
        <w:rPr>
          <w:rFonts w:cs="Times New Roman"/>
          <w:spacing w:val="-2"/>
          <w:sz w:val="28"/>
          <w:szCs w:val="28"/>
          <w:lang w:val="es-ES"/>
        </w:rPr>
        <w:t xml:space="preserve"> học tập làm theo tấm gương, phong cách, đạo đức của Bác</w:t>
      </w:r>
      <w:r w:rsidR="00665AF8" w:rsidRPr="00F4597E">
        <w:rPr>
          <w:rFonts w:cs="Times New Roman"/>
          <w:spacing w:val="-2"/>
          <w:sz w:val="28"/>
          <w:szCs w:val="28"/>
          <w:lang w:val="es-ES"/>
        </w:rPr>
        <w:t>. Xây dựng quy định trách nhiệm nêu gương, tự giác học trước, làm theo trước của cán bộ đoàn, nhất là cán bộ chủ chốt</w:t>
      </w:r>
      <w:r w:rsidRPr="00F4597E">
        <w:rPr>
          <w:rFonts w:cs="Times New Roman"/>
          <w:spacing w:val="-2"/>
          <w:sz w:val="28"/>
          <w:szCs w:val="28"/>
          <w:shd w:val="clear" w:color="auto" w:fill="FFFFFF"/>
          <w:lang w:val="it-IT"/>
        </w:rPr>
        <w:t>.</w:t>
      </w:r>
      <w:r w:rsidRPr="00F4597E">
        <w:rPr>
          <w:rFonts w:cs="Times New Roman"/>
          <w:bCs/>
          <w:spacing w:val="-2"/>
          <w:sz w:val="28"/>
          <w:szCs w:val="28"/>
          <w:lang w:val="es-ES"/>
        </w:rPr>
        <w:t xml:space="preserve"> Xây dựng tủ sách </w:t>
      </w:r>
      <w:r w:rsidRPr="00F4597E">
        <w:rPr>
          <w:rFonts w:cs="Times New Roman"/>
          <w:bCs/>
          <w:i/>
          <w:spacing w:val="-2"/>
          <w:sz w:val="28"/>
          <w:szCs w:val="28"/>
          <w:lang w:val="es-ES"/>
        </w:rPr>
        <w:t>“Bác Hồ với thanh thiếu nhi”</w:t>
      </w:r>
      <w:r w:rsidRPr="00F4597E">
        <w:rPr>
          <w:rFonts w:cs="Times New Roman"/>
          <w:bCs/>
          <w:spacing w:val="-2"/>
          <w:sz w:val="28"/>
          <w:szCs w:val="28"/>
          <w:lang w:val="es-ES"/>
        </w:rPr>
        <w:t xml:space="preserve">, chuyên trang online </w:t>
      </w:r>
      <w:r w:rsidRPr="00F4597E">
        <w:rPr>
          <w:rFonts w:cs="Times New Roman"/>
          <w:bCs/>
          <w:i/>
          <w:spacing w:val="-2"/>
          <w:sz w:val="28"/>
          <w:szCs w:val="28"/>
          <w:lang w:val="es-ES"/>
        </w:rPr>
        <w:t>“Theo dấu chân Bác”</w:t>
      </w:r>
      <w:r w:rsidRPr="00F4597E">
        <w:rPr>
          <w:rFonts w:cs="Times New Roman"/>
          <w:spacing w:val="-2"/>
          <w:sz w:val="28"/>
          <w:szCs w:val="28"/>
          <w:shd w:val="clear" w:color="auto" w:fill="FFFFFF"/>
          <w:lang w:val="it-IT"/>
        </w:rPr>
        <w:t>; đã chỉ đạo thực hiện đượ</w:t>
      </w:r>
      <w:r w:rsidR="00A66C0B" w:rsidRPr="00F4597E">
        <w:rPr>
          <w:rFonts w:cs="Times New Roman"/>
          <w:spacing w:val="-2"/>
          <w:sz w:val="28"/>
          <w:szCs w:val="28"/>
          <w:shd w:val="clear" w:color="auto" w:fill="FFFFFF"/>
          <w:lang w:val="it-IT"/>
        </w:rPr>
        <w:t xml:space="preserve">c </w:t>
      </w:r>
      <w:r w:rsidR="00BC0380" w:rsidRPr="00F4597E">
        <w:rPr>
          <w:rFonts w:cs="Times New Roman"/>
          <w:b/>
          <w:spacing w:val="-2"/>
          <w:sz w:val="28"/>
          <w:szCs w:val="28"/>
          <w:shd w:val="clear" w:color="auto" w:fill="FFFFFF"/>
          <w:lang w:val="it-IT"/>
        </w:rPr>
        <w:t>191</w:t>
      </w:r>
      <w:r w:rsidR="00665AF8" w:rsidRPr="00F4597E">
        <w:rPr>
          <w:rFonts w:cs="Times New Roman"/>
          <w:b/>
          <w:spacing w:val="-2"/>
          <w:sz w:val="28"/>
          <w:szCs w:val="28"/>
          <w:shd w:val="clear" w:color="auto" w:fill="FFFFFF"/>
          <w:lang w:val="it-IT"/>
        </w:rPr>
        <w:t xml:space="preserve"> </w:t>
      </w:r>
      <w:r w:rsidR="00665AF8" w:rsidRPr="00F4597E">
        <w:rPr>
          <w:rFonts w:cs="Times New Roman"/>
          <w:spacing w:val="-2"/>
          <w:sz w:val="28"/>
          <w:szCs w:val="28"/>
          <w:shd w:val="clear" w:color="auto" w:fill="FFFFFF"/>
          <w:lang w:val="it-IT"/>
        </w:rPr>
        <w:t>cuộ</w:t>
      </w:r>
      <w:r w:rsidR="00CF66C9" w:rsidRPr="00F4597E">
        <w:rPr>
          <w:rFonts w:cs="Times New Roman"/>
          <w:spacing w:val="-2"/>
          <w:sz w:val="28"/>
          <w:szCs w:val="28"/>
          <w:shd w:val="clear" w:color="auto" w:fill="FFFFFF"/>
          <w:lang w:val="it-IT"/>
        </w:rPr>
        <w:t xml:space="preserve">c, có </w:t>
      </w:r>
      <w:r w:rsidR="00BC0380" w:rsidRPr="00F4597E">
        <w:rPr>
          <w:rFonts w:cs="Times New Roman"/>
          <w:b/>
          <w:spacing w:val="-2"/>
          <w:sz w:val="28"/>
          <w:szCs w:val="28"/>
          <w:shd w:val="clear" w:color="auto" w:fill="FFFFFF"/>
          <w:lang w:val="it-IT"/>
        </w:rPr>
        <w:t>15.894</w:t>
      </w:r>
      <w:r w:rsidR="0021690D" w:rsidRPr="00F4597E">
        <w:rPr>
          <w:rFonts w:cs="Times New Roman"/>
          <w:b/>
          <w:spacing w:val="-2"/>
          <w:sz w:val="28"/>
          <w:szCs w:val="28"/>
          <w:shd w:val="clear" w:color="auto" w:fill="FFFFFF"/>
          <w:lang w:val="it-IT"/>
        </w:rPr>
        <w:t xml:space="preserve"> </w:t>
      </w:r>
      <w:r w:rsidRPr="00F4597E">
        <w:rPr>
          <w:rFonts w:cs="Times New Roman"/>
          <w:spacing w:val="-2"/>
          <w:sz w:val="28"/>
          <w:szCs w:val="28"/>
          <w:shd w:val="clear" w:color="auto" w:fill="FFFFFF"/>
          <w:lang w:val="it-IT"/>
        </w:rPr>
        <w:t xml:space="preserve">lượt đoàn viên thanh niên tham gia, </w:t>
      </w:r>
      <w:r w:rsidR="00BD367B" w:rsidRPr="00F4597E">
        <w:rPr>
          <w:rFonts w:cs="Times New Roman"/>
          <w:spacing w:val="-2"/>
          <w:sz w:val="28"/>
          <w:szCs w:val="28"/>
          <w:shd w:val="clear" w:color="auto" w:fill="FFFFFF"/>
          <w:lang w:val="it-IT"/>
        </w:rPr>
        <w:t xml:space="preserve">xây dựng mới </w:t>
      </w:r>
      <w:r w:rsidR="006955C0" w:rsidRPr="00F4597E">
        <w:rPr>
          <w:rFonts w:cs="Times New Roman"/>
          <w:b/>
          <w:spacing w:val="-2"/>
          <w:sz w:val="28"/>
          <w:szCs w:val="28"/>
          <w:shd w:val="clear" w:color="auto" w:fill="FFFFFF"/>
          <w:lang w:val="it-IT"/>
        </w:rPr>
        <w:t>14</w:t>
      </w:r>
      <w:r w:rsidR="00665AF8" w:rsidRPr="00F4597E">
        <w:rPr>
          <w:rFonts w:cs="Times New Roman"/>
          <w:b/>
          <w:spacing w:val="-2"/>
          <w:sz w:val="28"/>
          <w:szCs w:val="28"/>
          <w:shd w:val="clear" w:color="auto" w:fill="FFFFFF"/>
          <w:lang w:val="it-IT"/>
        </w:rPr>
        <w:t xml:space="preserve"> </w:t>
      </w:r>
      <w:r w:rsidR="00BD367B" w:rsidRPr="00F4597E">
        <w:rPr>
          <w:rFonts w:cs="Times New Roman"/>
          <w:spacing w:val="-2"/>
          <w:sz w:val="28"/>
          <w:szCs w:val="28"/>
          <w:shd w:val="clear" w:color="auto" w:fill="FFFFFF"/>
          <w:lang w:val="it-IT"/>
        </w:rPr>
        <w:t>tủ sách, hiện tại có t</w:t>
      </w:r>
      <w:r w:rsidRPr="00F4597E">
        <w:rPr>
          <w:rFonts w:cs="Times New Roman"/>
          <w:spacing w:val="-2"/>
          <w:sz w:val="28"/>
          <w:szCs w:val="28"/>
          <w:shd w:val="clear" w:color="auto" w:fill="FFFFFF"/>
          <w:lang w:val="it-IT"/>
        </w:rPr>
        <w:t>ủ</w:t>
      </w:r>
      <w:r w:rsidR="001067BB" w:rsidRPr="00F4597E">
        <w:rPr>
          <w:rFonts w:cs="Times New Roman"/>
          <w:spacing w:val="-2"/>
          <w:sz w:val="28"/>
          <w:szCs w:val="28"/>
          <w:shd w:val="clear" w:color="auto" w:fill="FFFFFF"/>
          <w:lang w:val="it-IT"/>
        </w:rPr>
        <w:t xml:space="preserve"> sách, có tổng trên</w:t>
      </w:r>
      <w:r w:rsidRPr="00F4597E">
        <w:rPr>
          <w:rFonts w:cs="Times New Roman"/>
          <w:spacing w:val="-2"/>
          <w:sz w:val="28"/>
          <w:szCs w:val="28"/>
          <w:shd w:val="clear" w:color="auto" w:fill="FFFFFF"/>
          <w:lang w:val="it-IT"/>
        </w:rPr>
        <w:t xml:space="preserve"> </w:t>
      </w:r>
      <w:r w:rsidR="00A66C0B" w:rsidRPr="00F4597E">
        <w:rPr>
          <w:rFonts w:cs="Times New Roman"/>
          <w:b/>
          <w:spacing w:val="-2"/>
          <w:sz w:val="28"/>
          <w:szCs w:val="28"/>
          <w:shd w:val="clear" w:color="auto" w:fill="FFFFFF"/>
          <w:lang w:val="it-IT"/>
        </w:rPr>
        <w:t>845</w:t>
      </w:r>
      <w:r w:rsidRPr="00F4597E">
        <w:rPr>
          <w:rFonts w:cs="Times New Roman"/>
          <w:i/>
          <w:spacing w:val="-2"/>
          <w:sz w:val="28"/>
          <w:szCs w:val="28"/>
          <w:shd w:val="clear" w:color="auto" w:fill="FFFFFF"/>
          <w:lang w:val="it-IT"/>
        </w:rPr>
        <w:t xml:space="preserve"> </w:t>
      </w:r>
      <w:r w:rsidRPr="00F4597E">
        <w:rPr>
          <w:rFonts w:cs="Times New Roman"/>
          <w:spacing w:val="-2"/>
          <w:sz w:val="28"/>
          <w:szCs w:val="28"/>
          <w:shd w:val="clear" w:color="auto" w:fill="FFFFFF"/>
          <w:lang w:val="it-IT"/>
        </w:rPr>
        <w:t>đầu sách</w:t>
      </w:r>
      <w:r w:rsidR="001067BB" w:rsidRPr="00F4597E">
        <w:rPr>
          <w:rFonts w:cs="Times New Roman"/>
          <w:spacing w:val="-2"/>
          <w:sz w:val="28"/>
          <w:szCs w:val="28"/>
          <w:shd w:val="clear" w:color="auto" w:fill="FFFFFF"/>
          <w:lang w:val="it-IT"/>
        </w:rPr>
        <w:t>, báo, tài liệu</w:t>
      </w:r>
      <w:r w:rsidRPr="00F4597E">
        <w:rPr>
          <w:rFonts w:cs="Times New Roman"/>
          <w:spacing w:val="-2"/>
          <w:sz w:val="28"/>
          <w:szCs w:val="28"/>
          <w:shd w:val="clear" w:color="auto" w:fill="FFFFFF"/>
          <w:lang w:val="it-IT"/>
        </w:rPr>
        <w:t xml:space="preserve"> các loại. </w:t>
      </w:r>
      <w:r w:rsidR="0021690D" w:rsidRPr="00F4597E">
        <w:rPr>
          <w:rFonts w:cs="Times New Roman"/>
          <w:spacing w:val="-2"/>
          <w:sz w:val="28"/>
          <w:szCs w:val="28"/>
          <w:shd w:val="clear" w:color="auto" w:fill="FFFFFF"/>
          <w:lang w:val="vi-VN"/>
        </w:rPr>
        <w:t>Trong năm, Đoàn khối tổ chứ</w:t>
      </w:r>
      <w:r w:rsidR="00BA184C" w:rsidRPr="00F4597E">
        <w:rPr>
          <w:rFonts w:cs="Times New Roman"/>
          <w:spacing w:val="-2"/>
          <w:sz w:val="28"/>
          <w:szCs w:val="28"/>
          <w:shd w:val="clear" w:color="auto" w:fill="FFFFFF"/>
          <w:lang w:val="vi-VN"/>
        </w:rPr>
        <w:t>c ngày sá</w:t>
      </w:r>
      <w:r w:rsidR="0021690D" w:rsidRPr="00F4597E">
        <w:rPr>
          <w:rFonts w:cs="Times New Roman"/>
          <w:spacing w:val="-2"/>
          <w:sz w:val="28"/>
          <w:szCs w:val="28"/>
          <w:shd w:val="clear" w:color="auto" w:fill="FFFFFF"/>
          <w:lang w:val="vi-VN"/>
        </w:rPr>
        <w:t>ch và văn hóa đọ</w:t>
      </w:r>
      <w:r w:rsidR="00BA184C" w:rsidRPr="00F4597E">
        <w:rPr>
          <w:rFonts w:cs="Times New Roman"/>
          <w:spacing w:val="-2"/>
          <w:sz w:val="28"/>
          <w:szCs w:val="28"/>
          <w:shd w:val="clear" w:color="auto" w:fill="FFFFFF"/>
          <w:lang w:val="vi-VN"/>
        </w:rPr>
        <w:t xml:space="preserve">c </w:t>
      </w:r>
      <w:r w:rsidR="0021690D" w:rsidRPr="00F4597E">
        <w:rPr>
          <w:rFonts w:cs="Times New Roman"/>
          <w:spacing w:val="-2"/>
          <w:sz w:val="28"/>
          <w:szCs w:val="28"/>
          <w:shd w:val="clear" w:color="auto" w:fill="FFFFFF"/>
          <w:lang w:val="vi-VN"/>
        </w:rPr>
        <w:t xml:space="preserve">Việt Nam; </w:t>
      </w:r>
      <w:r w:rsidR="0021690D" w:rsidRPr="00F4597E">
        <w:rPr>
          <w:rFonts w:cs="Times New Roman"/>
          <w:sz w:val="28"/>
          <w:szCs w:val="28"/>
        </w:rPr>
        <w:t xml:space="preserve">các cơ sở Đoàn trực thuộc tiếp tực tổ chức hoạt động tuyên truyền nâng cao văn hóa đọc trong đoàn viên, thanh thiếu nhi hoạt động thu hút trên </w:t>
      </w:r>
      <w:r w:rsidR="00BC0380" w:rsidRPr="00F4597E">
        <w:rPr>
          <w:rFonts w:cs="Times New Roman"/>
          <w:b/>
          <w:sz w:val="28"/>
          <w:szCs w:val="28"/>
        </w:rPr>
        <w:t>2.070</w:t>
      </w:r>
      <w:r w:rsidR="0021690D" w:rsidRPr="00F4597E">
        <w:rPr>
          <w:rFonts w:cs="Times New Roman"/>
          <w:sz w:val="28"/>
          <w:szCs w:val="28"/>
        </w:rPr>
        <w:t xml:space="preserve"> đoàn viên thanh niên tham gia</w:t>
      </w:r>
      <w:r w:rsidR="00A034F8" w:rsidRPr="00F4597E">
        <w:rPr>
          <w:rFonts w:cs="Times New Roman"/>
          <w:sz w:val="28"/>
          <w:szCs w:val="28"/>
          <w:lang w:val="vi-VN"/>
        </w:rPr>
        <w:t>.</w:t>
      </w:r>
    </w:p>
    <w:p w14:paraId="2D2617DA" w14:textId="6C43917F" w:rsidR="006955C0" w:rsidRPr="00F4597E" w:rsidRDefault="00E91E08" w:rsidP="00CE44A2">
      <w:pPr>
        <w:spacing w:before="120" w:after="120" w:line="240" w:lineRule="auto"/>
        <w:ind w:firstLine="720"/>
        <w:jc w:val="both"/>
        <w:rPr>
          <w:rFonts w:cs="Times New Roman"/>
          <w:sz w:val="28"/>
          <w:szCs w:val="28"/>
        </w:rPr>
      </w:pPr>
      <w:r w:rsidRPr="00F4597E">
        <w:rPr>
          <w:rFonts w:cs="Times New Roman"/>
          <w:spacing w:val="-2"/>
          <w:sz w:val="28"/>
          <w:szCs w:val="28"/>
          <w:lang w:val="it-IT"/>
        </w:rPr>
        <w:t xml:space="preserve">- </w:t>
      </w:r>
      <w:r w:rsidRPr="00F4597E">
        <w:rPr>
          <w:rFonts w:cs="Times New Roman"/>
          <w:i/>
          <w:spacing w:val="-2"/>
          <w:sz w:val="28"/>
          <w:szCs w:val="28"/>
          <w:lang w:val="it-IT"/>
        </w:rPr>
        <w:t xml:space="preserve">Triển khai các giải pháp giáo dục truyền thống cách mạng, lòng yêu nước, tinh thần tự hào, tự tôn dân tộc cho thanh thiếu nhi: </w:t>
      </w:r>
      <w:r w:rsidR="00094A5E" w:rsidRPr="00F4597E">
        <w:rPr>
          <w:rFonts w:cs="Times New Roman"/>
          <w:spacing w:val="-2"/>
          <w:sz w:val="28"/>
          <w:szCs w:val="28"/>
          <w:lang w:val="it-IT"/>
        </w:rPr>
        <w:t xml:space="preserve">Trong năm </w:t>
      </w:r>
      <w:r w:rsidR="006955C0" w:rsidRPr="00F4597E">
        <w:rPr>
          <w:rFonts w:cs="Times New Roman"/>
          <w:spacing w:val="-2"/>
          <w:sz w:val="28"/>
          <w:szCs w:val="28"/>
          <w:lang w:val="it-IT"/>
        </w:rPr>
        <w:t xml:space="preserve">2024, </w:t>
      </w:r>
      <w:r w:rsidR="006955C0" w:rsidRPr="00F4597E">
        <w:rPr>
          <w:rFonts w:cs="Times New Roman"/>
          <w:sz w:val="28"/>
          <w:szCs w:val="28"/>
        </w:rPr>
        <w:t>Ban Thường vụ Đoàn khối phối hợ</w:t>
      </w:r>
      <w:r w:rsidR="00094A5E" w:rsidRPr="00F4597E">
        <w:rPr>
          <w:rFonts w:cs="Times New Roman"/>
          <w:sz w:val="28"/>
          <w:szCs w:val="28"/>
        </w:rPr>
        <w:t>p,</w:t>
      </w:r>
      <w:r w:rsidR="006955C0" w:rsidRPr="00F4597E">
        <w:rPr>
          <w:rFonts w:cs="Times New Roman"/>
          <w:sz w:val="28"/>
          <w:szCs w:val="28"/>
        </w:rPr>
        <w:t xml:space="preserve"> tổ chức chương trình Hành trình giáo dục truyền thống tại Khu tưởng niệm Nữ anh hùng Nguyễn Thị Út (Út Tị</w:t>
      </w:r>
      <w:r w:rsidR="00094A5E" w:rsidRPr="00F4597E">
        <w:rPr>
          <w:rFonts w:cs="Times New Roman"/>
          <w:sz w:val="28"/>
          <w:szCs w:val="28"/>
        </w:rPr>
        <w:t>ch); tổ chức hành trình giáo dục truyền thống “</w:t>
      </w:r>
      <w:r w:rsidR="00094A5E" w:rsidRPr="00F4597E">
        <w:rPr>
          <w:rFonts w:cs="Times New Roman"/>
          <w:i/>
          <w:sz w:val="28"/>
          <w:szCs w:val="28"/>
        </w:rPr>
        <w:t>Tuổi trẻ với biển, đảo quê hương”</w:t>
      </w:r>
      <w:r w:rsidR="00094A5E" w:rsidRPr="00F4597E">
        <w:rPr>
          <w:rFonts w:cs="Times New Roman"/>
          <w:sz w:val="28"/>
          <w:szCs w:val="28"/>
        </w:rPr>
        <w:t xml:space="preserve"> cho cán bộ, đoàn viên thanh niên tại Đảo Thổ Châu thuộc thành phố Phú Quốc, tỉnh Kiên Giang. </w:t>
      </w:r>
      <w:r w:rsidR="006955C0" w:rsidRPr="00F4597E">
        <w:rPr>
          <w:rFonts w:cs="Times New Roman"/>
          <w:sz w:val="28"/>
          <w:szCs w:val="28"/>
        </w:rPr>
        <w:t>Tại đây, Đoàn đã thắp hương,</w:t>
      </w:r>
      <w:r w:rsidR="00094A5E" w:rsidRPr="00F4597E">
        <w:rPr>
          <w:rFonts w:cs="Times New Roman"/>
          <w:sz w:val="28"/>
          <w:szCs w:val="28"/>
        </w:rPr>
        <w:t xml:space="preserve"> tham quan các khu trưng bày, địa điểm, di tích nổi tiếng</w:t>
      </w:r>
      <w:r w:rsidR="006955C0" w:rsidRPr="00F4597E">
        <w:rPr>
          <w:rFonts w:cs="Times New Roman"/>
          <w:sz w:val="28"/>
          <w:szCs w:val="28"/>
        </w:rPr>
        <w:t xml:space="preserve">…Dịp này, Đoàn đã trao tặng </w:t>
      </w:r>
      <w:r w:rsidR="00094A5E" w:rsidRPr="00F4597E">
        <w:rPr>
          <w:rFonts w:cs="Times New Roman"/>
          <w:b/>
          <w:sz w:val="28"/>
          <w:szCs w:val="28"/>
        </w:rPr>
        <w:t>100kg</w:t>
      </w:r>
      <w:r w:rsidR="00094A5E" w:rsidRPr="00F4597E">
        <w:rPr>
          <w:rFonts w:cs="Times New Roman"/>
          <w:sz w:val="28"/>
          <w:szCs w:val="28"/>
        </w:rPr>
        <w:t xml:space="preserve"> gạo cho chiến sĩ tại Đảo Thổ Chu, </w:t>
      </w:r>
      <w:r w:rsidR="00331E2C" w:rsidRPr="00F4597E">
        <w:rPr>
          <w:rFonts w:cs="Times New Roman"/>
          <w:b/>
          <w:sz w:val="28"/>
          <w:szCs w:val="28"/>
        </w:rPr>
        <w:t>03</w:t>
      </w:r>
      <w:r w:rsidR="006955C0" w:rsidRPr="00F4597E">
        <w:rPr>
          <w:rFonts w:cs="Times New Roman"/>
          <w:sz w:val="28"/>
          <w:szCs w:val="28"/>
        </w:rPr>
        <w:t xml:space="preserve"> bản đồ Việt Nam hưởng ứng chương trình </w:t>
      </w:r>
      <w:r w:rsidR="006955C0" w:rsidRPr="00F4597E">
        <w:rPr>
          <w:rFonts w:cs="Times New Roman"/>
          <w:i/>
          <w:sz w:val="28"/>
          <w:szCs w:val="28"/>
        </w:rPr>
        <w:t>“Tự hào một dãy non sông”</w:t>
      </w:r>
      <w:r w:rsidR="006955C0" w:rsidRPr="00F4597E">
        <w:rPr>
          <w:rFonts w:cs="Times New Roman"/>
          <w:sz w:val="28"/>
          <w:szCs w:val="28"/>
        </w:rPr>
        <w:t xml:space="preserve"> do Trung ương Đoàn, Tỉnh đoàn phát động. Đồng thời, Ban Thường vụ Đoàn khối còn phát </w:t>
      </w:r>
      <w:r w:rsidR="006955C0" w:rsidRPr="00F4597E">
        <w:rPr>
          <w:rFonts w:cs="Times New Roman"/>
          <w:sz w:val="28"/>
          <w:szCs w:val="28"/>
        </w:rPr>
        <w:lastRenderedPageBreak/>
        <w:t>động 100% các cơ sở đoàn đồng loạt treo bản đồ Việt Nam tại cơ quan làm việc, không gian học tập của đơn vị</w:t>
      </w:r>
      <w:r w:rsidR="00BC0380" w:rsidRPr="00F4597E">
        <w:rPr>
          <w:rStyle w:val="FootnoteReference"/>
          <w:rFonts w:cs="Times New Roman"/>
          <w:sz w:val="28"/>
          <w:szCs w:val="28"/>
        </w:rPr>
        <w:footnoteReference w:id="3"/>
      </w:r>
      <w:r w:rsidR="006955C0" w:rsidRPr="00F4597E">
        <w:rPr>
          <w:rFonts w:cs="Times New Roman"/>
          <w:sz w:val="28"/>
          <w:szCs w:val="28"/>
        </w:rPr>
        <w:t xml:space="preserve">. Các hoạt động góp phần khơi dậy lòng yêu nước, niềm tự hào dân tộc, tạo hiệu ứng xã hội tích cực, thu hút đông đảo cán bộ, ĐVTN tham gia. Đồng thời, triển khai đến các cơ sở Đoàn trực thuộc tổ chức nhiều hoạt động với nhiều hình thức phong phú như: về nguồn, tham quan các di tích, địa chỉ đỏ trong và ngoài tỉnh, hợp mặt truyền thống,..chào mừng các ngày lễ lớn trong năm. Kết quả, </w:t>
      </w:r>
      <w:r w:rsidR="00750C88" w:rsidRPr="00F4597E">
        <w:rPr>
          <w:rFonts w:cs="Times New Roman"/>
          <w:sz w:val="28"/>
          <w:szCs w:val="28"/>
        </w:rPr>
        <w:t xml:space="preserve">đã tổ </w:t>
      </w:r>
      <w:r w:rsidR="006955C0" w:rsidRPr="00F4597E">
        <w:rPr>
          <w:rFonts w:cs="Times New Roman"/>
          <w:sz w:val="28"/>
          <w:szCs w:val="28"/>
        </w:rPr>
        <w:t xml:space="preserve">chức được </w:t>
      </w:r>
      <w:r w:rsidR="00BC0380" w:rsidRPr="00F4597E">
        <w:rPr>
          <w:rFonts w:cs="Times New Roman"/>
          <w:b/>
          <w:sz w:val="28"/>
          <w:szCs w:val="28"/>
        </w:rPr>
        <w:t>33</w:t>
      </w:r>
      <w:r w:rsidR="00271BBD" w:rsidRPr="00F4597E">
        <w:rPr>
          <w:rFonts w:cs="Times New Roman"/>
          <w:b/>
          <w:sz w:val="28"/>
          <w:szCs w:val="28"/>
        </w:rPr>
        <w:t>6</w:t>
      </w:r>
      <w:r w:rsidR="006955C0" w:rsidRPr="00F4597E">
        <w:rPr>
          <w:rFonts w:cs="Times New Roman"/>
          <w:sz w:val="28"/>
          <w:szCs w:val="28"/>
        </w:rPr>
        <w:t xml:space="preserve"> cuộc có </w:t>
      </w:r>
      <w:r w:rsidR="00094A5E" w:rsidRPr="00F4597E">
        <w:rPr>
          <w:rFonts w:cs="Times New Roman"/>
          <w:b/>
          <w:sz w:val="28"/>
          <w:szCs w:val="28"/>
        </w:rPr>
        <w:t>11.</w:t>
      </w:r>
      <w:r w:rsidR="00BC0380" w:rsidRPr="00F4597E">
        <w:rPr>
          <w:rFonts w:cs="Times New Roman"/>
          <w:b/>
          <w:sz w:val="28"/>
          <w:szCs w:val="28"/>
        </w:rPr>
        <w:t>906</w:t>
      </w:r>
      <w:r w:rsidR="006955C0" w:rsidRPr="00F4597E">
        <w:rPr>
          <w:rFonts w:cs="Times New Roman"/>
          <w:sz w:val="28"/>
          <w:szCs w:val="28"/>
        </w:rPr>
        <w:t xml:space="preserve"> lượt đoàn viên, thanh niên tham gia.</w:t>
      </w:r>
    </w:p>
    <w:p w14:paraId="6E2BF218" w14:textId="44241ADF" w:rsidR="00E91E08" w:rsidRPr="00F4597E" w:rsidRDefault="00E91E08" w:rsidP="00CE44A2">
      <w:pPr>
        <w:spacing w:before="120" w:after="120" w:line="240" w:lineRule="auto"/>
        <w:ind w:firstLine="720"/>
        <w:jc w:val="both"/>
        <w:rPr>
          <w:rFonts w:cs="Times New Roman"/>
          <w:i/>
          <w:iCs/>
          <w:sz w:val="28"/>
          <w:szCs w:val="28"/>
        </w:rPr>
      </w:pPr>
      <w:r w:rsidRPr="00F4597E">
        <w:rPr>
          <w:rFonts w:cs="Times New Roman"/>
          <w:spacing w:val="-4"/>
          <w:sz w:val="28"/>
          <w:szCs w:val="28"/>
          <w:lang w:val="sv-SE"/>
        </w:rPr>
        <w:t xml:space="preserve">- </w:t>
      </w:r>
      <w:r w:rsidRPr="00F4597E">
        <w:rPr>
          <w:rFonts w:cs="Times New Roman"/>
          <w:i/>
          <w:spacing w:val="-4"/>
          <w:sz w:val="28"/>
          <w:szCs w:val="28"/>
          <w:lang w:val="it-IT"/>
        </w:rPr>
        <w:t>Tăng cường giáo dục đạo đức, lối sống văn hóa cho thanh thiếu nhi</w:t>
      </w:r>
      <w:r w:rsidRPr="00F4597E">
        <w:rPr>
          <w:rFonts w:cs="Times New Roman"/>
          <w:spacing w:val="-4"/>
          <w:sz w:val="28"/>
          <w:szCs w:val="28"/>
          <w:lang w:val="it-IT"/>
        </w:rPr>
        <w:t xml:space="preserve">: Triển khai </w:t>
      </w:r>
      <w:r w:rsidRPr="00F4597E">
        <w:rPr>
          <w:rFonts w:cs="Times New Roman"/>
          <w:spacing w:val="-4"/>
          <w:sz w:val="28"/>
          <w:szCs w:val="28"/>
          <w:shd w:val="clear" w:color="auto" w:fill="FFFFFF"/>
          <w:lang w:val="it-IT"/>
        </w:rPr>
        <w:t xml:space="preserve">cuộc vận động </w:t>
      </w:r>
      <w:r w:rsidRPr="00F4597E">
        <w:rPr>
          <w:rFonts w:cs="Times New Roman"/>
          <w:i/>
          <w:spacing w:val="-4"/>
          <w:sz w:val="28"/>
          <w:szCs w:val="28"/>
          <w:shd w:val="clear" w:color="auto" w:fill="FFFFFF"/>
          <w:lang w:val="it-IT"/>
        </w:rPr>
        <w:t>“Xây dựng giá trị hình mẫu thanh niên Việt Nam thời kỳ mới”</w:t>
      </w:r>
      <w:r w:rsidRPr="00F4597E">
        <w:rPr>
          <w:rFonts w:cs="Times New Roman"/>
          <w:spacing w:val="-4"/>
          <w:sz w:val="28"/>
          <w:szCs w:val="28"/>
          <w:shd w:val="clear" w:color="auto" w:fill="FFFFFF"/>
          <w:lang w:val="it-IT"/>
        </w:rPr>
        <w:t>, trong đó tập trung</w:t>
      </w:r>
      <w:r w:rsidRPr="00F4597E">
        <w:rPr>
          <w:rFonts w:cs="Times New Roman"/>
          <w:bCs/>
          <w:iCs/>
          <w:spacing w:val="-4"/>
          <w:sz w:val="28"/>
          <w:szCs w:val="28"/>
          <w:lang w:val="sv-SE"/>
        </w:rPr>
        <w:t xml:space="preserve"> tuyên truyền rộng rãi về những giá trị hình mẫu thanh niên của địa phương, đơn vị đã được khẳng định; phát hiện, bồi dưỡng, xây dựng những hình mẫu thanh niên trên các lĩnh vực, đối tượng khác.</w:t>
      </w:r>
      <w:r w:rsidRPr="00F4597E">
        <w:rPr>
          <w:rFonts w:cs="Times New Roman"/>
          <w:spacing w:val="-4"/>
          <w:sz w:val="28"/>
          <w:szCs w:val="28"/>
          <w:lang w:val="nb-NO"/>
        </w:rPr>
        <w:t xml:space="preserve"> </w:t>
      </w:r>
      <w:r w:rsidR="00DD27AA" w:rsidRPr="00F4597E">
        <w:rPr>
          <w:rFonts w:cs="Times New Roman"/>
          <w:spacing w:val="-4"/>
          <w:sz w:val="28"/>
          <w:szCs w:val="28"/>
          <w:lang w:val="nb-NO"/>
        </w:rPr>
        <w:t xml:space="preserve">Trong </w:t>
      </w:r>
      <w:r w:rsidR="005F43FA" w:rsidRPr="00F4597E">
        <w:rPr>
          <w:rFonts w:cs="Times New Roman"/>
          <w:spacing w:val="-4"/>
          <w:sz w:val="28"/>
          <w:szCs w:val="28"/>
          <w:lang w:val="nb-NO"/>
        </w:rPr>
        <w:t>năm</w:t>
      </w:r>
      <w:r w:rsidR="00BC0380" w:rsidRPr="00F4597E">
        <w:rPr>
          <w:rFonts w:cs="Times New Roman"/>
          <w:spacing w:val="-4"/>
          <w:sz w:val="28"/>
          <w:szCs w:val="28"/>
          <w:lang w:val="nb-NO"/>
        </w:rPr>
        <w:t xml:space="preserve"> 2024</w:t>
      </w:r>
      <w:r w:rsidR="000B09C8" w:rsidRPr="00F4597E">
        <w:rPr>
          <w:rFonts w:cs="Times New Roman"/>
          <w:spacing w:val="-4"/>
          <w:sz w:val="28"/>
          <w:szCs w:val="28"/>
          <w:lang w:val="nb-NO"/>
        </w:rPr>
        <w:t xml:space="preserve">, </w:t>
      </w:r>
      <w:r w:rsidR="00BC0380" w:rsidRPr="00F4597E">
        <w:rPr>
          <w:rFonts w:cs="Times New Roman"/>
          <w:spacing w:val="-4"/>
          <w:sz w:val="28"/>
          <w:szCs w:val="28"/>
          <w:lang w:val="nb-NO"/>
        </w:rPr>
        <w:t>có 08</w:t>
      </w:r>
      <w:r w:rsidR="005F43FA" w:rsidRPr="00F4597E">
        <w:rPr>
          <w:rFonts w:cs="Times New Roman"/>
          <w:spacing w:val="-4"/>
          <w:sz w:val="28"/>
          <w:szCs w:val="28"/>
          <w:lang w:val="nb-NO"/>
        </w:rPr>
        <w:t xml:space="preserve"> đoàn viên thanh niên </w:t>
      </w:r>
      <w:r w:rsidR="005E70F0" w:rsidRPr="00F4597E">
        <w:rPr>
          <w:rFonts w:cs="Times New Roman"/>
          <w:spacing w:val="-4"/>
          <w:sz w:val="28"/>
          <w:szCs w:val="28"/>
          <w:lang w:val="nb-NO"/>
        </w:rPr>
        <w:t xml:space="preserve">và 01 câu lạc bộ </w:t>
      </w:r>
      <w:r w:rsidR="005E70F0" w:rsidRPr="00F4597E">
        <w:rPr>
          <w:rFonts w:cs="Times New Roman"/>
          <w:i/>
          <w:iCs/>
          <w:sz w:val="28"/>
          <w:szCs w:val="28"/>
        </w:rPr>
        <w:t>“</w:t>
      </w:r>
      <w:r w:rsidR="005E70F0" w:rsidRPr="00F4597E">
        <w:rPr>
          <w:rFonts w:cs="Times New Roman"/>
          <w:i/>
          <w:spacing w:val="-4"/>
          <w:sz w:val="28"/>
          <w:szCs w:val="28"/>
          <w:lang w:val="nb-NO"/>
        </w:rPr>
        <w:t>Ngân hàng máu sống</w:t>
      </w:r>
      <w:r w:rsidR="005E70F0" w:rsidRPr="00F4597E">
        <w:rPr>
          <w:rFonts w:cs="Times New Roman"/>
          <w:i/>
          <w:iCs/>
          <w:sz w:val="28"/>
          <w:szCs w:val="28"/>
        </w:rPr>
        <w:t>”</w:t>
      </w:r>
      <w:r w:rsidR="005E70F0" w:rsidRPr="00F4597E">
        <w:rPr>
          <w:rFonts w:cs="Times New Roman"/>
          <w:i/>
          <w:spacing w:val="-4"/>
          <w:sz w:val="28"/>
          <w:szCs w:val="28"/>
          <w:lang w:val="nb-NO"/>
        </w:rPr>
        <w:t xml:space="preserve"> </w:t>
      </w:r>
      <w:r w:rsidR="005F43FA" w:rsidRPr="00F4597E">
        <w:rPr>
          <w:rFonts w:cs="Times New Roman"/>
          <w:spacing w:val="-4"/>
          <w:sz w:val="28"/>
          <w:szCs w:val="28"/>
          <w:lang w:val="nb-NO"/>
        </w:rPr>
        <w:t xml:space="preserve">được tuyên dương gương </w:t>
      </w:r>
      <w:r w:rsidR="005F43FA" w:rsidRPr="00F4597E">
        <w:rPr>
          <w:rFonts w:cs="Times New Roman"/>
          <w:sz w:val="28"/>
          <w:szCs w:val="28"/>
        </w:rPr>
        <w:t>thanh niên dân tộc tiêu biểu học tập và làm theo tấm gương đạo đức Hồ Chí Minh</w:t>
      </w:r>
      <w:r w:rsidR="005F43FA" w:rsidRPr="00F4597E">
        <w:rPr>
          <w:rFonts w:cs="Times New Roman"/>
          <w:spacing w:val="-4"/>
          <w:sz w:val="28"/>
          <w:szCs w:val="28"/>
          <w:lang w:val="nb-NO"/>
        </w:rPr>
        <w:t xml:space="preserve">; gương </w:t>
      </w:r>
      <w:r w:rsidR="005F43FA" w:rsidRPr="00F4597E">
        <w:rPr>
          <w:rFonts w:cs="Times New Roman"/>
          <w:i/>
          <w:iCs/>
          <w:sz w:val="28"/>
          <w:szCs w:val="28"/>
        </w:rPr>
        <w:t>“</w:t>
      </w:r>
      <w:r w:rsidR="005F43FA" w:rsidRPr="00F4597E">
        <w:rPr>
          <w:rFonts w:cs="Times New Roman"/>
          <w:i/>
          <w:sz w:val="28"/>
          <w:szCs w:val="28"/>
        </w:rPr>
        <w:t xml:space="preserve">học sinh, sinh viên, thanh niên dân tộc thiểu số (DTTS) xuất sắc, tiêu biểu toàn quốc lần thứ X, năm 2023”; </w:t>
      </w:r>
      <w:r w:rsidR="000B09C8" w:rsidRPr="00F4597E">
        <w:rPr>
          <w:rFonts w:cs="Times New Roman"/>
          <w:sz w:val="28"/>
          <w:szCs w:val="28"/>
        </w:rPr>
        <w:t>gương thanh niên tiêu biểu trên các lĩnh lực nhân dịp kỷ niệ</w:t>
      </w:r>
      <w:r w:rsidR="00BC0380" w:rsidRPr="00F4597E">
        <w:rPr>
          <w:rFonts w:cs="Times New Roman"/>
          <w:sz w:val="28"/>
          <w:szCs w:val="28"/>
        </w:rPr>
        <w:t>m 68</w:t>
      </w:r>
      <w:r w:rsidR="000B09C8" w:rsidRPr="00F4597E">
        <w:rPr>
          <w:rFonts w:cs="Times New Roman"/>
          <w:sz w:val="28"/>
          <w:szCs w:val="28"/>
        </w:rPr>
        <w:t xml:space="preserve"> năm ngày truyền thống Hội liên hiệp thanh niên Việt Nam (15/10/195</w:t>
      </w:r>
      <w:r w:rsidR="00BC0380" w:rsidRPr="00F4597E">
        <w:rPr>
          <w:rFonts w:cs="Times New Roman"/>
          <w:sz w:val="28"/>
          <w:szCs w:val="28"/>
        </w:rPr>
        <w:t>6 – 15/10/2024</w:t>
      </w:r>
      <w:r w:rsidR="000B09C8" w:rsidRPr="00F4597E">
        <w:rPr>
          <w:rFonts w:cs="Times New Roman"/>
          <w:sz w:val="28"/>
          <w:szCs w:val="28"/>
        </w:rPr>
        <w:t xml:space="preserve">); tuyên dương </w:t>
      </w:r>
      <w:r w:rsidR="000B09C8" w:rsidRPr="00F4597E">
        <w:rPr>
          <w:rFonts w:cs="Times New Roman"/>
          <w:i/>
          <w:iCs/>
          <w:sz w:val="28"/>
          <w:szCs w:val="28"/>
        </w:rPr>
        <w:t>“Thanh niên tiên tiến làm theo lờ</w:t>
      </w:r>
      <w:r w:rsidR="005E70F0" w:rsidRPr="00F4597E">
        <w:rPr>
          <w:rFonts w:cs="Times New Roman"/>
          <w:i/>
          <w:iCs/>
          <w:sz w:val="28"/>
          <w:szCs w:val="28"/>
        </w:rPr>
        <w:t>i Bác” năm 2024</w:t>
      </w:r>
      <w:r w:rsidR="005F43FA" w:rsidRPr="00F4597E">
        <w:rPr>
          <w:rFonts w:cs="Times New Roman"/>
          <w:i/>
          <w:iCs/>
          <w:sz w:val="28"/>
          <w:szCs w:val="28"/>
        </w:rPr>
        <w:t>…</w:t>
      </w:r>
      <w:r w:rsidR="000B09C8" w:rsidRPr="00F4597E">
        <w:rPr>
          <w:rFonts w:cs="Times New Roman"/>
          <w:i/>
          <w:iCs/>
          <w:sz w:val="28"/>
          <w:szCs w:val="28"/>
        </w:rPr>
        <w:t xml:space="preserve">. </w:t>
      </w:r>
      <w:r w:rsidR="000B09C8" w:rsidRPr="00F4597E">
        <w:rPr>
          <w:rFonts w:cs="Times New Roman"/>
          <w:iCs/>
          <w:sz w:val="28"/>
          <w:szCs w:val="28"/>
        </w:rPr>
        <w:t xml:space="preserve">Viết </w:t>
      </w:r>
      <w:r w:rsidRPr="00F4597E">
        <w:rPr>
          <w:rFonts w:cs="Times New Roman"/>
          <w:iCs/>
          <w:spacing w:val="-4"/>
          <w:sz w:val="28"/>
          <w:szCs w:val="28"/>
          <w:lang w:val="pl-PL"/>
        </w:rPr>
        <w:t>các tin, bài giới thiệu các gương điển hình, người tốt việc tốt; các tin, bài có giá trị giáo dục, định hướng lối sống cho</w:t>
      </w:r>
      <w:r w:rsidR="005A0809" w:rsidRPr="00F4597E">
        <w:rPr>
          <w:rFonts w:cs="Times New Roman"/>
          <w:iCs/>
          <w:spacing w:val="-4"/>
          <w:sz w:val="28"/>
          <w:szCs w:val="28"/>
          <w:lang w:val="pl-PL"/>
        </w:rPr>
        <w:t xml:space="preserve"> </w:t>
      </w:r>
      <w:r w:rsidRPr="00F4597E">
        <w:rPr>
          <w:rFonts w:cs="Times New Roman"/>
          <w:iCs/>
          <w:spacing w:val="-4"/>
          <w:sz w:val="28"/>
          <w:szCs w:val="28"/>
          <w:lang w:val="pl-PL"/>
        </w:rPr>
        <w:t xml:space="preserve">thanh thiếu nhi đăng trên Website và các trang </w:t>
      </w:r>
      <w:r w:rsidRPr="00BE2DD9">
        <w:rPr>
          <w:rFonts w:cs="Times New Roman"/>
          <w:iCs/>
          <w:sz w:val="28"/>
          <w:szCs w:val="28"/>
          <w:lang w:val="pl-PL"/>
        </w:rPr>
        <w:t>mạng xã hội của đoàn</w:t>
      </w:r>
      <w:r w:rsidR="00A836D8" w:rsidRPr="00BE2DD9">
        <w:rPr>
          <w:rStyle w:val="FootnoteReference"/>
          <w:rFonts w:cs="Times New Roman"/>
          <w:iCs/>
          <w:sz w:val="28"/>
          <w:szCs w:val="28"/>
          <w:lang w:val="pl-PL"/>
        </w:rPr>
        <w:footnoteReference w:id="4"/>
      </w:r>
      <w:r w:rsidRPr="00BE2DD9">
        <w:rPr>
          <w:rFonts w:cs="Times New Roman"/>
          <w:iCs/>
          <w:sz w:val="28"/>
          <w:szCs w:val="28"/>
          <w:lang w:val="pl-PL"/>
        </w:rPr>
        <w:t xml:space="preserve">. </w:t>
      </w:r>
      <w:r w:rsidRPr="00BE2DD9">
        <w:rPr>
          <w:rFonts w:cs="Times New Roman"/>
          <w:iCs/>
          <w:sz w:val="28"/>
          <w:szCs w:val="28"/>
          <w:lang w:val="sv-SE"/>
        </w:rPr>
        <w:t xml:space="preserve">Các cấp bộ đoàn, cán bộ, đoàn viên sử dụng mạng xã hội để </w:t>
      </w:r>
      <w:r w:rsidRPr="00BE2DD9">
        <w:rPr>
          <w:rFonts w:cs="Times New Roman"/>
          <w:iCs/>
          <w:sz w:val="28"/>
          <w:szCs w:val="28"/>
          <w:lang w:val="pl-PL"/>
        </w:rPr>
        <w:t>đưa các thông tin về</w:t>
      </w:r>
      <w:r w:rsidR="00BA184C" w:rsidRPr="00BE2DD9">
        <w:rPr>
          <w:rFonts w:cs="Times New Roman"/>
          <w:iCs/>
          <w:sz w:val="28"/>
          <w:szCs w:val="28"/>
          <w:lang w:val="pl-PL"/>
        </w:rPr>
        <w:t xml:space="preserve"> Đoàn </w:t>
      </w:r>
      <w:r w:rsidRPr="00BE2DD9">
        <w:rPr>
          <w:rFonts w:cs="Times New Roman"/>
          <w:iCs/>
          <w:sz w:val="28"/>
          <w:szCs w:val="28"/>
          <w:lang w:val="pl-PL"/>
        </w:rPr>
        <w:t>đến với thanh thiếu niên, tập hợp, định hướng thanh thiếu niên</w:t>
      </w:r>
      <w:r w:rsidRPr="00BE2DD9">
        <w:rPr>
          <w:rFonts w:cs="Times New Roman"/>
          <w:sz w:val="28"/>
          <w:szCs w:val="28"/>
          <w:lang w:val="it-IT"/>
        </w:rPr>
        <w:t>.</w:t>
      </w:r>
      <w:r w:rsidRPr="00F4597E">
        <w:rPr>
          <w:rFonts w:cs="Times New Roman"/>
          <w:spacing w:val="-4"/>
          <w:sz w:val="28"/>
          <w:szCs w:val="28"/>
          <w:lang w:val="it-IT"/>
        </w:rPr>
        <w:t xml:space="preserve"> </w:t>
      </w:r>
    </w:p>
    <w:p w14:paraId="212D3785" w14:textId="4BEDE779" w:rsidR="005E70F0" w:rsidRPr="00F4597E" w:rsidRDefault="00E91E08" w:rsidP="00CE44A2">
      <w:pPr>
        <w:shd w:val="clear" w:color="auto" w:fill="FFFFFF"/>
        <w:spacing w:before="120" w:after="120" w:line="240" w:lineRule="auto"/>
        <w:ind w:firstLine="720"/>
        <w:jc w:val="both"/>
        <w:textAlignment w:val="baseline"/>
        <w:rPr>
          <w:rFonts w:cs="Times New Roman"/>
          <w:sz w:val="28"/>
          <w:szCs w:val="28"/>
        </w:rPr>
      </w:pPr>
      <w:r w:rsidRPr="00F4597E">
        <w:rPr>
          <w:rFonts w:cs="Times New Roman"/>
          <w:spacing w:val="-2"/>
          <w:sz w:val="28"/>
          <w:szCs w:val="28"/>
          <w:lang w:val="it-IT"/>
        </w:rPr>
        <w:t xml:space="preserve">- </w:t>
      </w:r>
      <w:r w:rsidRPr="00F4597E">
        <w:rPr>
          <w:rFonts w:cs="Times New Roman"/>
          <w:i/>
          <w:spacing w:val="-2"/>
          <w:sz w:val="28"/>
          <w:szCs w:val="28"/>
          <w:lang w:val="it-IT"/>
        </w:rPr>
        <w:t xml:space="preserve">Triển khai các giải pháp tuyên truyền, phổ biến, giáo dục pháp luật, hình thành thói quen </w:t>
      </w:r>
      <w:r w:rsidRPr="00F4597E">
        <w:rPr>
          <w:rFonts w:cs="Times New Roman"/>
          <w:spacing w:val="-2"/>
          <w:sz w:val="28"/>
          <w:szCs w:val="28"/>
          <w:lang w:val="it-IT"/>
        </w:rPr>
        <w:t>“</w:t>
      </w:r>
      <w:r w:rsidRPr="00F4597E">
        <w:rPr>
          <w:rFonts w:cs="Times New Roman"/>
          <w:i/>
          <w:spacing w:val="-2"/>
          <w:sz w:val="28"/>
          <w:szCs w:val="28"/>
          <w:lang w:val="it-IT"/>
        </w:rPr>
        <w:t>Sống và làm việc theo Hiến pháp và pháp luật</w:t>
      </w:r>
      <w:r w:rsidRPr="00F4597E">
        <w:rPr>
          <w:rFonts w:cs="Times New Roman"/>
          <w:spacing w:val="-2"/>
          <w:sz w:val="28"/>
          <w:szCs w:val="28"/>
          <w:lang w:val="it-IT"/>
        </w:rPr>
        <w:t xml:space="preserve">”: </w:t>
      </w:r>
      <w:r w:rsidR="001721EB" w:rsidRPr="00F4597E">
        <w:rPr>
          <w:rFonts w:cs="Times New Roman"/>
          <w:spacing w:val="-2"/>
          <w:sz w:val="28"/>
          <w:szCs w:val="28"/>
          <w:lang w:val="it-IT"/>
        </w:rPr>
        <w:t xml:space="preserve"> </w:t>
      </w:r>
      <w:r w:rsidR="00DD27AA" w:rsidRPr="00F4597E">
        <w:rPr>
          <w:rFonts w:cs="Times New Roman"/>
          <w:spacing w:val="-4"/>
          <w:sz w:val="28"/>
          <w:szCs w:val="28"/>
          <w:lang w:val="nb-NO"/>
        </w:rPr>
        <w:t xml:space="preserve">Trong </w:t>
      </w:r>
      <w:r w:rsidR="00582A86" w:rsidRPr="00F4597E">
        <w:rPr>
          <w:rFonts w:cs="Times New Roman"/>
          <w:spacing w:val="-4"/>
          <w:sz w:val="28"/>
          <w:szCs w:val="28"/>
          <w:lang w:val="nb-NO"/>
        </w:rPr>
        <w:t>năm</w:t>
      </w:r>
      <w:r w:rsidR="00582A86" w:rsidRPr="00F4597E">
        <w:rPr>
          <w:rFonts w:cs="Times New Roman"/>
          <w:sz w:val="28"/>
          <w:szCs w:val="28"/>
        </w:rPr>
        <w:t xml:space="preserve">, Ban </w:t>
      </w:r>
      <w:r w:rsidR="001721EB" w:rsidRPr="00F4597E">
        <w:rPr>
          <w:rFonts w:cs="Times New Roman"/>
          <w:sz w:val="28"/>
          <w:szCs w:val="28"/>
        </w:rPr>
        <w:t xml:space="preserve">Thường vụ Đoàn khối đã tổ chức Hội thi trực tuyến “Tìm hiểu pháp luật – lần 2” năm 2023 thu hút trên </w:t>
      </w:r>
      <w:r w:rsidR="001721EB" w:rsidRPr="00F4597E">
        <w:rPr>
          <w:rFonts w:cs="Times New Roman"/>
          <w:b/>
          <w:sz w:val="28"/>
          <w:szCs w:val="28"/>
        </w:rPr>
        <w:t>1.676</w:t>
      </w:r>
      <w:r w:rsidR="001721EB" w:rsidRPr="00F4597E">
        <w:rPr>
          <w:rFonts w:cs="Times New Roman"/>
          <w:sz w:val="28"/>
          <w:szCs w:val="28"/>
        </w:rPr>
        <w:t xml:space="preserve"> thí sinh tham gia với </w:t>
      </w:r>
      <w:r w:rsidR="001721EB" w:rsidRPr="00F4597E">
        <w:rPr>
          <w:rFonts w:cs="Times New Roman"/>
          <w:b/>
          <w:sz w:val="28"/>
          <w:szCs w:val="28"/>
        </w:rPr>
        <w:t>5.028</w:t>
      </w:r>
      <w:r w:rsidR="001721EB" w:rsidRPr="00F4597E">
        <w:rPr>
          <w:rFonts w:cs="Times New Roman"/>
          <w:sz w:val="28"/>
          <w:szCs w:val="28"/>
        </w:rPr>
        <w:t xml:space="preserve"> lượt thi. Ngoài ra, Câu lạc bộ lý luận trẻ cấp Đoàn khối đã tổ chức</w:t>
      </w:r>
      <w:r w:rsidR="00EC6E31" w:rsidRPr="00F4597E">
        <w:rPr>
          <w:rFonts w:cs="Times New Roman"/>
          <w:sz w:val="28"/>
          <w:szCs w:val="28"/>
        </w:rPr>
        <w:t xml:space="preserve"> </w:t>
      </w:r>
      <w:r w:rsidR="00832ED2" w:rsidRPr="00F4597E">
        <w:rPr>
          <w:rFonts w:cs="Times New Roman"/>
          <w:b/>
          <w:sz w:val="28"/>
          <w:szCs w:val="28"/>
        </w:rPr>
        <w:t xml:space="preserve">02 </w:t>
      </w:r>
      <w:r w:rsidR="001721EB" w:rsidRPr="00F4597E">
        <w:rPr>
          <w:rFonts w:cs="Times New Roman"/>
          <w:sz w:val="28"/>
          <w:szCs w:val="28"/>
        </w:rPr>
        <w:t>phiên tòa giả định xét xử vụ án “</w:t>
      </w:r>
      <w:r w:rsidR="001721EB" w:rsidRPr="00F4597E">
        <w:rPr>
          <w:rFonts w:cs="Times New Roman"/>
          <w:i/>
          <w:sz w:val="28"/>
          <w:szCs w:val="28"/>
        </w:rPr>
        <w:t>Mua bán trái phép chất ma túy”</w:t>
      </w:r>
      <w:r w:rsidR="001721EB" w:rsidRPr="00F4597E">
        <w:rPr>
          <w:rFonts w:cs="Times New Roman"/>
          <w:sz w:val="28"/>
          <w:szCs w:val="28"/>
        </w:rPr>
        <w:t xml:space="preserve"> </w:t>
      </w:r>
      <w:r w:rsidR="00EC6E31" w:rsidRPr="00F4597E">
        <w:rPr>
          <w:rFonts w:cs="Times New Roman"/>
          <w:sz w:val="28"/>
          <w:szCs w:val="28"/>
        </w:rPr>
        <w:t xml:space="preserve">và vụ án </w:t>
      </w:r>
      <w:r w:rsidR="00EC6E31" w:rsidRPr="00F4597E">
        <w:rPr>
          <w:rFonts w:cs="Times New Roman"/>
          <w:i/>
          <w:sz w:val="28"/>
          <w:szCs w:val="28"/>
        </w:rPr>
        <w:t>“Cố ý gây thương tích</w:t>
      </w:r>
      <w:r w:rsidR="00EC6E31" w:rsidRPr="00F4597E">
        <w:rPr>
          <w:rFonts w:cs="Times New Roman"/>
          <w:sz w:val="28"/>
          <w:szCs w:val="28"/>
        </w:rPr>
        <w:t xml:space="preserve">” </w:t>
      </w:r>
      <w:r w:rsidR="001721EB" w:rsidRPr="00F4597E">
        <w:rPr>
          <w:rFonts w:cs="Times New Roman"/>
          <w:sz w:val="28"/>
          <w:szCs w:val="28"/>
        </w:rPr>
        <w:t>tại</w:t>
      </w:r>
      <w:r w:rsidR="00EC6E31" w:rsidRPr="00F4597E">
        <w:rPr>
          <w:rFonts w:cs="Times New Roman"/>
          <w:sz w:val="28"/>
          <w:szCs w:val="28"/>
        </w:rPr>
        <w:t xml:space="preserve"> các Trường THPT trên địa bàn tỉnh Trà Vinh thu hút trên </w:t>
      </w:r>
      <w:r w:rsidR="00EC6E31" w:rsidRPr="00F4597E">
        <w:rPr>
          <w:rFonts w:cs="Times New Roman"/>
          <w:b/>
          <w:sz w:val="28"/>
          <w:szCs w:val="28"/>
        </w:rPr>
        <w:t>1.300</w:t>
      </w:r>
      <w:r w:rsidR="001721EB" w:rsidRPr="00F4597E">
        <w:rPr>
          <w:rFonts w:cs="Times New Roman"/>
          <w:sz w:val="28"/>
          <w:szCs w:val="28"/>
        </w:rPr>
        <w:t xml:space="preserve"> đoàn viên, học sinh của trường tham dự</w:t>
      </w:r>
      <w:r w:rsidR="00EC6E31" w:rsidRPr="00F4597E">
        <w:rPr>
          <w:rFonts w:cs="Times New Roman"/>
          <w:sz w:val="28"/>
          <w:szCs w:val="28"/>
        </w:rPr>
        <w:t>; tổ chức sinh hoạt quý I</w:t>
      </w:r>
      <w:r w:rsidR="00B92CAD" w:rsidRPr="00F4597E">
        <w:rPr>
          <w:rFonts w:cs="Times New Roman"/>
          <w:sz w:val="28"/>
          <w:szCs w:val="28"/>
        </w:rPr>
        <w:t xml:space="preserve"> và quý III</w:t>
      </w:r>
      <w:r w:rsidR="00EC6E31" w:rsidRPr="00F4597E">
        <w:rPr>
          <w:rFonts w:cs="Times New Roman"/>
          <w:sz w:val="28"/>
          <w:szCs w:val="28"/>
        </w:rPr>
        <w:t>, tại buổi sinh hoạt các thành viên trong Câu lạc bộ cùng nhau ôn lại lịch sử cách mạng, truyền thống vẻ vang của quân và dân ta trong sự nghiệp giải phóng dân tộc nhân kỷ niệm 49 năm ngày giải phóng hoàn toàn miền Nam thống nhất đất nước (30/4/1975 – 30/4/2024). Ngoài ra, các thành viên còn được xem đoạn phim tư liệu về cuộc và tấm gương hy sinh vì sự nghiệp cách mạng của đồng chí Lý Tự Trọng.</w:t>
      </w:r>
      <w:r w:rsidR="001721EB" w:rsidRPr="00F4597E">
        <w:rPr>
          <w:rFonts w:cs="Times New Roman"/>
          <w:sz w:val="28"/>
          <w:szCs w:val="28"/>
        </w:rPr>
        <w:t xml:space="preserve"> Bên cạnh đó, các cơ sở đoàn tuyên truyền sử dụng dịch vụ công trực tuyến đến các cấp cán bộ Đoàn thu hút </w:t>
      </w:r>
      <w:r w:rsidR="001721EB" w:rsidRPr="00F4597E">
        <w:rPr>
          <w:rFonts w:cs="Times New Roman"/>
          <w:b/>
          <w:sz w:val="28"/>
          <w:szCs w:val="28"/>
        </w:rPr>
        <w:t>365</w:t>
      </w:r>
      <w:r w:rsidR="005E70F0" w:rsidRPr="00F4597E">
        <w:rPr>
          <w:rFonts w:cs="Times New Roman"/>
          <w:sz w:val="28"/>
          <w:szCs w:val="28"/>
        </w:rPr>
        <w:t xml:space="preserve"> đoàn </w:t>
      </w:r>
      <w:r w:rsidR="005E70F0" w:rsidRPr="00F4597E">
        <w:rPr>
          <w:rFonts w:cs="Times New Roman"/>
          <w:sz w:val="28"/>
          <w:szCs w:val="28"/>
        </w:rPr>
        <w:lastRenderedPageBreak/>
        <w:t>viên thanh niên tham gia; tổ chức Cuộc thi “Những mốc son lịch sử tỉnh Đảng bộ Trà Vinh (1975 – 2024) chào mừng Ngày pháp luật Việt Nam (9/1/2024).</w:t>
      </w:r>
    </w:p>
    <w:p w14:paraId="0756812E" w14:textId="39192183" w:rsidR="001721EB" w:rsidRPr="00F4597E" w:rsidRDefault="001721EB" w:rsidP="00CE44A2">
      <w:pPr>
        <w:shd w:val="clear" w:color="auto" w:fill="FFFFFF"/>
        <w:spacing w:before="120" w:after="120" w:line="240" w:lineRule="auto"/>
        <w:ind w:firstLine="720"/>
        <w:jc w:val="both"/>
        <w:textAlignment w:val="baseline"/>
        <w:rPr>
          <w:rFonts w:cs="Times New Roman"/>
          <w:spacing w:val="-2"/>
          <w:sz w:val="28"/>
          <w:szCs w:val="28"/>
          <w:lang w:val="it-IT"/>
        </w:rPr>
      </w:pPr>
      <w:r w:rsidRPr="00F4597E">
        <w:rPr>
          <w:rFonts w:cs="Times New Roman"/>
          <w:sz w:val="28"/>
          <w:szCs w:val="28"/>
        </w:rPr>
        <w:t xml:space="preserve"> </w:t>
      </w:r>
      <w:r w:rsidR="00EC6E31" w:rsidRPr="00F4597E">
        <w:rPr>
          <w:rFonts w:cs="Times New Roman"/>
          <w:sz w:val="28"/>
          <w:szCs w:val="28"/>
        </w:rPr>
        <w:t xml:space="preserve">Đồng thời, </w:t>
      </w:r>
      <w:r w:rsidRPr="00F4597E">
        <w:rPr>
          <w:rFonts w:cs="Times New Roman"/>
          <w:sz w:val="28"/>
          <w:szCs w:val="28"/>
        </w:rPr>
        <w:t xml:space="preserve">triển khai các hoạt động tuyên truyền giáo dục pháp luật gắn với sinh hoạt chi đoàn. Tổ chức các hoạt động tư vấn pháp luật hỗ trợ đoàn viên, thanh niên người dân tiếp cận, sử dụng các hình thức trợ giúp pháp lý, dịch vụ pháp lý; tuyên truyền các quy định của pháp luật khi tham gia giao thông; các biện pháp phòng, tránh ma túy,... Kết quả tổ chức thực hiện được  </w:t>
      </w:r>
      <w:r w:rsidR="00BA184C" w:rsidRPr="00F4597E">
        <w:rPr>
          <w:rFonts w:cs="Times New Roman"/>
          <w:b/>
          <w:sz w:val="28"/>
          <w:szCs w:val="28"/>
        </w:rPr>
        <w:t>1</w:t>
      </w:r>
      <w:r w:rsidR="005E70F0" w:rsidRPr="00F4597E">
        <w:rPr>
          <w:rFonts w:cs="Times New Roman"/>
          <w:b/>
          <w:sz w:val="28"/>
          <w:szCs w:val="28"/>
        </w:rPr>
        <w:t>90</w:t>
      </w:r>
      <w:r w:rsidRPr="00F4597E">
        <w:rPr>
          <w:rFonts w:cs="Times New Roman"/>
          <w:sz w:val="28"/>
          <w:szCs w:val="28"/>
        </w:rPr>
        <w:t xml:space="preserve"> cuộc có </w:t>
      </w:r>
      <w:r w:rsidR="005E70F0" w:rsidRPr="00F4597E">
        <w:rPr>
          <w:rFonts w:cs="Times New Roman"/>
          <w:b/>
          <w:sz w:val="28"/>
          <w:szCs w:val="28"/>
        </w:rPr>
        <w:t>19.539</w:t>
      </w:r>
      <w:r w:rsidRPr="00F4597E">
        <w:rPr>
          <w:rFonts w:cs="Times New Roman"/>
          <w:sz w:val="28"/>
          <w:szCs w:val="28"/>
        </w:rPr>
        <w:t xml:space="preserve"> lượt đoàn viên, thanh niên, học sinh, sinh viên tham gia.</w:t>
      </w:r>
    </w:p>
    <w:p w14:paraId="65969934" w14:textId="3988E2F9" w:rsidR="00E91E08" w:rsidRPr="00F4597E" w:rsidRDefault="00E91E08" w:rsidP="00CE44A2">
      <w:pPr>
        <w:shd w:val="clear" w:color="auto" w:fill="FFFFFF"/>
        <w:spacing w:before="120" w:after="120" w:line="240" w:lineRule="auto"/>
        <w:ind w:firstLine="720"/>
        <w:jc w:val="both"/>
        <w:textAlignment w:val="baseline"/>
        <w:rPr>
          <w:rFonts w:eastAsia="Times New Roman" w:cs="Times New Roman"/>
          <w:spacing w:val="-2"/>
          <w:sz w:val="28"/>
          <w:szCs w:val="28"/>
          <w:lang w:val="pl-PL"/>
        </w:rPr>
      </w:pPr>
      <w:r w:rsidRPr="00F4597E">
        <w:rPr>
          <w:rFonts w:cs="Times New Roman"/>
          <w:b/>
          <w:bCs/>
          <w:spacing w:val="-2"/>
          <w:sz w:val="28"/>
          <w:szCs w:val="28"/>
          <w:lang w:val="sv-SE"/>
        </w:rPr>
        <w:t xml:space="preserve">2. Tổ chức các phong trào hành động cách mạng </w:t>
      </w:r>
    </w:p>
    <w:p w14:paraId="1F3EADBF" w14:textId="7DE8298B" w:rsidR="0036313B" w:rsidRPr="00F4597E" w:rsidRDefault="0036313B" w:rsidP="00CE44A2">
      <w:pPr>
        <w:spacing w:before="120" w:after="120" w:line="240" w:lineRule="auto"/>
        <w:ind w:firstLine="720"/>
        <w:jc w:val="both"/>
        <w:rPr>
          <w:rFonts w:eastAsia="Times New Roman" w:cs="Times New Roman"/>
          <w:spacing w:val="-2"/>
          <w:sz w:val="28"/>
          <w:szCs w:val="28"/>
        </w:rPr>
      </w:pPr>
      <w:r w:rsidRPr="00F4597E">
        <w:rPr>
          <w:rFonts w:eastAsia="Times New Roman" w:cs="Times New Roman"/>
          <w:spacing w:val="-2"/>
          <w:sz w:val="28"/>
          <w:szCs w:val="28"/>
        </w:rPr>
        <w:t>Trong năm</w:t>
      </w:r>
      <w:r w:rsidR="005E70F0" w:rsidRPr="00F4597E">
        <w:rPr>
          <w:rFonts w:eastAsia="Times New Roman" w:cs="Times New Roman"/>
          <w:spacing w:val="-2"/>
          <w:sz w:val="28"/>
          <w:szCs w:val="28"/>
        </w:rPr>
        <w:t xml:space="preserve"> 2024</w:t>
      </w:r>
      <w:r w:rsidRPr="00F4597E">
        <w:rPr>
          <w:rFonts w:eastAsia="Times New Roman" w:cs="Times New Roman"/>
          <w:spacing w:val="-2"/>
          <w:sz w:val="28"/>
          <w:szCs w:val="28"/>
        </w:rPr>
        <w:t>, Ban Thường vụ Đoàn khối đã đăng ký 04 CTTN về Tỉnh đoàn, triển khai đến các cơ sở đoàn đăng ký 33 công trình và 18 phần việc thanh niên v</w:t>
      </w:r>
      <w:r w:rsidR="004D4D9C" w:rsidRPr="00F4597E">
        <w:rPr>
          <w:rFonts w:eastAsia="Times New Roman" w:cs="Times New Roman"/>
          <w:spacing w:val="-2"/>
          <w:sz w:val="28"/>
          <w:szCs w:val="28"/>
        </w:rPr>
        <w:t>ới tổng kinh phí dự kiến trên 1,</w:t>
      </w:r>
      <w:r w:rsidRPr="00F4597E">
        <w:rPr>
          <w:rFonts w:eastAsia="Times New Roman" w:cs="Times New Roman"/>
          <w:spacing w:val="-2"/>
          <w:sz w:val="28"/>
          <w:szCs w:val="28"/>
        </w:rPr>
        <w:t>9 tỷ đồng.</w:t>
      </w:r>
    </w:p>
    <w:p w14:paraId="5D804724" w14:textId="7D437078" w:rsidR="00E91E08" w:rsidRPr="00F4597E" w:rsidRDefault="00E91E08" w:rsidP="00CE44A2">
      <w:pPr>
        <w:spacing w:before="120" w:after="120" w:line="240" w:lineRule="auto"/>
        <w:ind w:firstLine="720"/>
        <w:jc w:val="both"/>
        <w:rPr>
          <w:rFonts w:eastAsia="Times New Roman" w:cs="Times New Roman"/>
          <w:b/>
          <w:i/>
          <w:spacing w:val="-2"/>
          <w:sz w:val="28"/>
          <w:szCs w:val="28"/>
          <w:lang w:val="de-DE"/>
        </w:rPr>
      </w:pPr>
      <w:r w:rsidRPr="00F4597E">
        <w:rPr>
          <w:rFonts w:eastAsia="Times New Roman" w:cs="Times New Roman"/>
          <w:b/>
          <w:i/>
          <w:spacing w:val="-2"/>
          <w:sz w:val="28"/>
          <w:szCs w:val="28"/>
          <w:lang w:val="de-DE"/>
        </w:rPr>
        <w:t>2.1. Thanh niên tình nguyện</w:t>
      </w:r>
    </w:p>
    <w:p w14:paraId="453CE786" w14:textId="329B2FDA" w:rsidR="002440F5" w:rsidRPr="00F4597E" w:rsidRDefault="002440F5" w:rsidP="00CE44A2">
      <w:pPr>
        <w:spacing w:before="120" w:after="120" w:line="240" w:lineRule="auto"/>
        <w:ind w:firstLine="720"/>
        <w:jc w:val="both"/>
        <w:rPr>
          <w:rFonts w:cs="Times New Roman"/>
          <w:spacing w:val="-2"/>
          <w:sz w:val="28"/>
          <w:szCs w:val="28"/>
        </w:rPr>
      </w:pPr>
      <w:r w:rsidRPr="00F4597E">
        <w:rPr>
          <w:rFonts w:cs="Times New Roman"/>
          <w:spacing w:val="-2"/>
          <w:sz w:val="28"/>
          <w:szCs w:val="28"/>
        </w:rPr>
        <w:t xml:space="preserve">- </w:t>
      </w:r>
      <w:r w:rsidRPr="00F4597E">
        <w:rPr>
          <w:rFonts w:cs="Times New Roman"/>
          <w:i/>
          <w:spacing w:val="-2"/>
          <w:sz w:val="28"/>
          <w:szCs w:val="28"/>
        </w:rPr>
        <w:t>Tổ chức các hoạt động tình nguyện tham gia xây dựng xây dựng nông thôn mới, đô thị văn minh, đảm bảo an toàn giao thông:</w:t>
      </w:r>
      <w:r w:rsidRPr="00F4597E">
        <w:rPr>
          <w:rFonts w:cs="Times New Roman"/>
          <w:spacing w:val="-2"/>
          <w:sz w:val="28"/>
          <w:szCs w:val="28"/>
        </w:rPr>
        <w:t xml:space="preserve"> Tiếp tục thực hiện có hiệu quả mô hình “Dân vận khéo”, trong thực hiện Chỉ thị 15-CT/TU của Ban Thường vụ Tỉnh ủy </w:t>
      </w:r>
      <w:r w:rsidRPr="00F4597E">
        <w:rPr>
          <w:rFonts w:cs="Times New Roman"/>
          <w:i/>
          <w:spacing w:val="-2"/>
          <w:sz w:val="28"/>
          <w:szCs w:val="28"/>
        </w:rPr>
        <w:t>“về việc tăng cường công tác quản lý trật tự xây dựng và vệ sinh môi trường tại các đô thị, khu dân cư, trong hoạt động sản xuất, kinh doanh, dịch vụ trên địa bàn tỉnh Trà Vinh”</w:t>
      </w:r>
      <w:r w:rsidRPr="00F4597E">
        <w:rPr>
          <w:rFonts w:cs="Times New Roman"/>
          <w:spacing w:val="-2"/>
          <w:sz w:val="28"/>
          <w:szCs w:val="28"/>
        </w:rPr>
        <w:t xml:space="preserve">; thực hiện </w:t>
      </w:r>
      <w:r w:rsidRPr="00F4597E">
        <w:rPr>
          <w:rStyle w:val="Strong"/>
          <w:rFonts w:cs="Times New Roman"/>
          <w:b w:val="0"/>
          <w:spacing w:val="-2"/>
          <w:sz w:val="28"/>
          <w:szCs w:val="28"/>
          <w:shd w:val="clear" w:color="auto" w:fill="FFFFFF"/>
        </w:rPr>
        <w:t>Chỉ thị số 27-CT/TU ngày 19/10/2022 của Ban Thường vụ Tỉnh ủy Trà Vinh</w:t>
      </w:r>
      <w:r w:rsidRPr="00F4597E">
        <w:rPr>
          <w:rFonts w:cs="Times New Roman"/>
          <w:b/>
          <w:spacing w:val="-2"/>
          <w:sz w:val="28"/>
          <w:szCs w:val="28"/>
          <w:shd w:val="clear" w:color="auto" w:fill="FFFFFF"/>
        </w:rPr>
        <w:t> </w:t>
      </w:r>
      <w:r w:rsidRPr="00F4597E">
        <w:rPr>
          <w:rFonts w:cs="Times New Roman"/>
          <w:spacing w:val="-2"/>
          <w:sz w:val="28"/>
          <w:szCs w:val="28"/>
          <w:shd w:val="clear" w:color="auto" w:fill="FFFFFF"/>
        </w:rPr>
        <w:t>về tăng cường sự lãnh đạ</w:t>
      </w:r>
      <w:r w:rsidRPr="00F4597E">
        <w:rPr>
          <w:rStyle w:val="Strong"/>
          <w:rFonts w:cs="Times New Roman"/>
          <w:b w:val="0"/>
          <w:spacing w:val="-2"/>
          <w:sz w:val="28"/>
          <w:szCs w:val="28"/>
          <w:shd w:val="clear" w:color="auto" w:fill="FFFFFF"/>
        </w:rPr>
        <w:t>o của</w:t>
      </w:r>
      <w:r w:rsidRPr="00F4597E">
        <w:rPr>
          <w:rFonts w:cs="Times New Roman"/>
          <w:spacing w:val="-2"/>
          <w:sz w:val="28"/>
          <w:szCs w:val="28"/>
          <w:shd w:val="clear" w:color="auto" w:fill="FFFFFF"/>
        </w:rPr>
        <w:t> Đảng đối với công tác bảo vệ môi trường</w:t>
      </w:r>
      <w:r w:rsidRPr="00F4597E">
        <w:rPr>
          <w:rStyle w:val="Strong"/>
          <w:rFonts w:cs="Times New Roman"/>
          <w:spacing w:val="-2"/>
          <w:sz w:val="28"/>
          <w:szCs w:val="28"/>
          <w:shd w:val="clear" w:color="auto" w:fill="FFFFFF"/>
        </w:rPr>
        <w:t> </w:t>
      </w:r>
      <w:r w:rsidRPr="00F4597E">
        <w:rPr>
          <w:rStyle w:val="Strong"/>
          <w:rFonts w:cs="Times New Roman"/>
          <w:b w:val="0"/>
          <w:spacing w:val="-2"/>
          <w:sz w:val="28"/>
          <w:szCs w:val="28"/>
          <w:shd w:val="clear" w:color="auto" w:fill="FFFFFF"/>
        </w:rPr>
        <w:t>đô thị</w:t>
      </w:r>
      <w:r w:rsidRPr="00F4597E">
        <w:rPr>
          <w:rFonts w:cs="Times New Roman"/>
          <w:spacing w:val="-2"/>
          <w:sz w:val="28"/>
          <w:szCs w:val="28"/>
          <w:shd w:val="clear" w:color="auto" w:fill="FFFFFF"/>
        </w:rPr>
        <w:t> và nông thôn trên đị</w:t>
      </w:r>
      <w:r w:rsidRPr="00F4597E">
        <w:rPr>
          <w:rStyle w:val="Strong"/>
          <w:rFonts w:cs="Times New Roman"/>
          <w:b w:val="0"/>
          <w:spacing w:val="-2"/>
          <w:sz w:val="28"/>
          <w:szCs w:val="28"/>
          <w:shd w:val="clear" w:color="auto" w:fill="FFFFFF"/>
        </w:rPr>
        <w:t>a bàn tỉnh Trà</w:t>
      </w:r>
      <w:r w:rsidRPr="00F4597E">
        <w:rPr>
          <w:rFonts w:cs="Times New Roman"/>
          <w:spacing w:val="-2"/>
          <w:sz w:val="28"/>
          <w:szCs w:val="28"/>
          <w:shd w:val="clear" w:color="auto" w:fill="FFFFFF"/>
        </w:rPr>
        <w:t> Vinh</w:t>
      </w:r>
      <w:r w:rsidRPr="00F4597E">
        <w:rPr>
          <w:rFonts w:cs="Times New Roman"/>
          <w:spacing w:val="-2"/>
          <w:sz w:val="28"/>
          <w:szCs w:val="28"/>
        </w:rPr>
        <w:t xml:space="preserve">, Chỉ thị số 48 –CT/TU ngày 05/4/2019 của Ban Thường vụ Tỉnh ủy “về việc tăng cường sự chỉ đạo của Đảng đối với công tác bảo vệ môi trường trong đô thị, khu dân cư trên địa bàn tỉnh”; tiếp tục tuyên truyền Chỉ thị số 23-CT/TW, ngày 25/5/2023 của Ban Bí thư “về tăng cường sự lãnh đạo của Đảng đối với công tác đảm bảo trật tự, an toàn giao thông trong tình hình mới”; Chỉ thị số 04-CT/UBND ngày 28/4/2023, của Chủ tịch Ủy ban nhân dân tỉnh về việc </w:t>
      </w:r>
      <w:r w:rsidRPr="00F4597E">
        <w:rPr>
          <w:rFonts w:cs="Times New Roman"/>
          <w:i/>
          <w:spacing w:val="-2"/>
          <w:sz w:val="28"/>
          <w:szCs w:val="28"/>
        </w:rPr>
        <w:t>“tăng cường công tác đảm bảo, trật tự an toàn giao thông trên địa bàn tỉnh Trà Vinh</w:t>
      </w:r>
      <w:r w:rsidRPr="00F4597E">
        <w:rPr>
          <w:rFonts w:cs="Times New Roman"/>
          <w:spacing w:val="-2"/>
          <w:sz w:val="28"/>
          <w:szCs w:val="28"/>
        </w:rPr>
        <w:t>”.</w:t>
      </w:r>
    </w:p>
    <w:p w14:paraId="2FD289A0" w14:textId="01C4E04A" w:rsidR="000D3D99" w:rsidRPr="00F4597E" w:rsidRDefault="00832356" w:rsidP="00CE44A2">
      <w:pPr>
        <w:spacing w:before="120" w:after="120" w:line="240" w:lineRule="auto"/>
        <w:ind w:firstLine="720"/>
        <w:jc w:val="both"/>
        <w:rPr>
          <w:rFonts w:cs="Times New Roman"/>
          <w:sz w:val="28"/>
          <w:szCs w:val="28"/>
          <w:lang w:val="vi-VN"/>
        </w:rPr>
      </w:pPr>
      <w:r w:rsidRPr="00F4597E">
        <w:rPr>
          <w:rFonts w:cs="Times New Roman"/>
          <w:sz w:val="28"/>
          <w:szCs w:val="28"/>
        </w:rPr>
        <w:t xml:space="preserve">Trong </w:t>
      </w:r>
      <w:r w:rsidR="00E07B4E" w:rsidRPr="00F4597E">
        <w:rPr>
          <w:rFonts w:cs="Times New Roman"/>
          <w:sz w:val="28"/>
          <w:szCs w:val="28"/>
        </w:rPr>
        <w:t>năm</w:t>
      </w:r>
      <w:r w:rsidR="002440F5" w:rsidRPr="00F4597E">
        <w:rPr>
          <w:rFonts w:cs="Times New Roman"/>
          <w:sz w:val="28"/>
          <w:szCs w:val="28"/>
        </w:rPr>
        <w:t xml:space="preserve">, </w:t>
      </w:r>
      <w:r w:rsidR="002B261A" w:rsidRPr="00F4597E">
        <w:rPr>
          <w:rFonts w:cs="Times New Roman"/>
          <w:sz w:val="28"/>
          <w:szCs w:val="28"/>
        </w:rPr>
        <w:t xml:space="preserve">Ban Thường vụ đoàn khối triển khai </w:t>
      </w:r>
      <w:r w:rsidRPr="00F4597E">
        <w:rPr>
          <w:rFonts w:cs="Times New Roman"/>
          <w:b/>
          <w:sz w:val="28"/>
          <w:szCs w:val="28"/>
          <w:lang w:val="vi-VN"/>
        </w:rPr>
        <w:t>02</w:t>
      </w:r>
      <w:r w:rsidRPr="00F4597E">
        <w:rPr>
          <w:rFonts w:cs="Times New Roman"/>
          <w:sz w:val="28"/>
          <w:szCs w:val="28"/>
          <w:lang w:val="vi-VN"/>
        </w:rPr>
        <w:t xml:space="preserve"> </w:t>
      </w:r>
      <w:r w:rsidR="002B261A" w:rsidRPr="00F4597E">
        <w:rPr>
          <w:rFonts w:cs="Times New Roman"/>
          <w:sz w:val="28"/>
          <w:szCs w:val="28"/>
        </w:rPr>
        <w:t>mô hình “</w:t>
      </w:r>
      <w:r w:rsidR="002B261A" w:rsidRPr="00F4597E">
        <w:rPr>
          <w:rFonts w:cs="Times New Roman"/>
          <w:i/>
          <w:sz w:val="28"/>
          <w:szCs w:val="28"/>
        </w:rPr>
        <w:t>Bảo vệ môi trường - Nói không với rác thải nhựa</w:t>
      </w:r>
      <w:r w:rsidR="002B261A" w:rsidRPr="00F4597E">
        <w:rPr>
          <w:rFonts w:cs="Times New Roman"/>
          <w:sz w:val="28"/>
          <w:szCs w:val="28"/>
        </w:rPr>
        <w:t>”</w:t>
      </w:r>
      <w:r w:rsidRPr="00F4597E">
        <w:rPr>
          <w:rFonts w:cs="Times New Roman"/>
          <w:sz w:val="28"/>
          <w:szCs w:val="28"/>
          <w:lang w:val="vi-VN"/>
        </w:rPr>
        <w:t xml:space="preserve"> và mô hình </w:t>
      </w:r>
      <w:r w:rsidRPr="00F4597E">
        <w:rPr>
          <w:rFonts w:cs="Times New Roman"/>
          <w:sz w:val="28"/>
          <w:szCs w:val="28"/>
        </w:rPr>
        <w:t>“</w:t>
      </w:r>
      <w:r w:rsidRPr="00F4597E">
        <w:rPr>
          <w:rFonts w:cs="Times New Roman"/>
          <w:i/>
          <w:sz w:val="28"/>
          <w:szCs w:val="28"/>
        </w:rPr>
        <w:t>Nói không với túi nilon khó phân hủy</w:t>
      </w:r>
      <w:r w:rsidRPr="00F4597E">
        <w:rPr>
          <w:rFonts w:cs="Times New Roman"/>
          <w:sz w:val="28"/>
          <w:szCs w:val="28"/>
        </w:rPr>
        <w:t>”</w:t>
      </w:r>
      <w:r w:rsidR="002B261A" w:rsidRPr="00F4597E">
        <w:rPr>
          <w:rFonts w:cs="Times New Roman"/>
          <w:sz w:val="28"/>
          <w:szCs w:val="28"/>
        </w:rPr>
        <w:t xml:space="preserve">; ra quân hưởng ứng ngày cao điểm </w:t>
      </w:r>
      <w:r w:rsidR="002B261A" w:rsidRPr="00F4597E">
        <w:rPr>
          <w:rFonts w:cs="Times New Roman"/>
          <w:i/>
          <w:sz w:val="28"/>
          <w:szCs w:val="28"/>
        </w:rPr>
        <w:t>“Tình nguyện chung tay xây dựng nông thôn mớ</w:t>
      </w:r>
      <w:r w:rsidRPr="00F4597E">
        <w:rPr>
          <w:rFonts w:cs="Times New Roman"/>
          <w:i/>
          <w:sz w:val="28"/>
          <w:szCs w:val="28"/>
        </w:rPr>
        <w:t>i;</w:t>
      </w:r>
      <w:r w:rsidRPr="00F4597E">
        <w:rPr>
          <w:rFonts w:cs="Times New Roman"/>
          <w:i/>
          <w:sz w:val="28"/>
          <w:szCs w:val="28"/>
          <w:lang w:val="vi-VN"/>
        </w:rPr>
        <w:t xml:space="preserve"> </w:t>
      </w:r>
      <w:r w:rsidRPr="00F4597E">
        <w:rPr>
          <w:rFonts w:cs="Times New Roman"/>
          <w:i/>
          <w:sz w:val="28"/>
          <w:szCs w:val="28"/>
        </w:rPr>
        <w:t>ngày cao điểm chung tay xây dựng cảnh quan</w:t>
      </w:r>
      <w:r w:rsidR="000D3D99" w:rsidRPr="00F4597E">
        <w:rPr>
          <w:rFonts w:cs="Times New Roman"/>
          <w:i/>
          <w:sz w:val="28"/>
          <w:szCs w:val="28"/>
          <w:lang w:val="vi-VN"/>
        </w:rPr>
        <w:t>, chủ nhật xanh”,</w:t>
      </w:r>
      <w:r w:rsidR="00E07B4E" w:rsidRPr="00F4597E">
        <w:rPr>
          <w:rFonts w:cs="Times New Roman"/>
          <w:sz w:val="28"/>
          <w:szCs w:val="28"/>
        </w:rPr>
        <w:t xml:space="preserve"> </w:t>
      </w:r>
      <w:r w:rsidR="002440F5" w:rsidRPr="00F4597E">
        <w:rPr>
          <w:rFonts w:cs="Times New Roman"/>
          <w:sz w:val="28"/>
          <w:szCs w:val="28"/>
        </w:rPr>
        <w:t>hưởng ứng thực hiện phong trào “</w:t>
      </w:r>
      <w:r w:rsidR="002440F5" w:rsidRPr="00F4597E">
        <w:rPr>
          <w:rFonts w:cs="Times New Roman"/>
          <w:i/>
          <w:sz w:val="28"/>
          <w:szCs w:val="28"/>
        </w:rPr>
        <w:t>Tuổi trẻ Trà Vinh chung tay bảo vệ môi trường – Bảo vệ</w:t>
      </w:r>
      <w:r w:rsidR="00A01D2D" w:rsidRPr="00F4597E">
        <w:rPr>
          <w:rFonts w:cs="Times New Roman"/>
          <w:i/>
          <w:sz w:val="28"/>
          <w:szCs w:val="28"/>
        </w:rPr>
        <w:t xml:space="preserve"> dòng sông quê hương</w:t>
      </w:r>
      <w:r w:rsidR="00A01D2D" w:rsidRPr="00F4597E">
        <w:rPr>
          <w:rFonts w:cs="Times New Roman"/>
          <w:i/>
          <w:sz w:val="28"/>
          <w:szCs w:val="28"/>
          <w:lang w:val="vi-VN"/>
        </w:rPr>
        <w:t>”</w:t>
      </w:r>
      <w:r w:rsidR="000D3D99" w:rsidRPr="00F4597E">
        <w:rPr>
          <w:rStyle w:val="FootnoteReference"/>
          <w:rFonts w:cs="Times New Roman"/>
          <w:i/>
          <w:sz w:val="28"/>
          <w:szCs w:val="28"/>
        </w:rPr>
        <w:footnoteReference w:id="5"/>
      </w:r>
      <w:r w:rsidR="00A01D2D" w:rsidRPr="00F4597E">
        <w:rPr>
          <w:rFonts w:cs="Times New Roman"/>
          <w:i/>
          <w:sz w:val="28"/>
          <w:szCs w:val="28"/>
          <w:lang w:val="vi-VN"/>
        </w:rPr>
        <w:t xml:space="preserve">. </w:t>
      </w:r>
      <w:r w:rsidR="00A01D2D" w:rsidRPr="00F4597E">
        <w:rPr>
          <w:rFonts w:cs="Times New Roman"/>
          <w:sz w:val="28"/>
          <w:szCs w:val="28"/>
        </w:rPr>
        <w:t xml:space="preserve">Kết quả, đã thực hiện được </w:t>
      </w:r>
      <w:r w:rsidR="00A01D2D" w:rsidRPr="00F4597E">
        <w:rPr>
          <w:rFonts w:cs="Times New Roman"/>
          <w:b/>
          <w:sz w:val="28"/>
          <w:szCs w:val="28"/>
        </w:rPr>
        <w:t xml:space="preserve">168 </w:t>
      </w:r>
      <w:r w:rsidR="00A01D2D" w:rsidRPr="00F4597E">
        <w:rPr>
          <w:rFonts w:cs="Times New Roman"/>
          <w:sz w:val="28"/>
          <w:szCs w:val="28"/>
        </w:rPr>
        <w:t xml:space="preserve">cuộc tổng vệ sinh với hơn </w:t>
      </w:r>
      <w:r w:rsidR="00A01D2D" w:rsidRPr="00F4597E">
        <w:rPr>
          <w:rFonts w:cs="Times New Roman"/>
          <w:b/>
          <w:sz w:val="28"/>
          <w:szCs w:val="28"/>
        </w:rPr>
        <w:t>1</w:t>
      </w:r>
      <w:r w:rsidR="005E70F0" w:rsidRPr="00F4597E">
        <w:rPr>
          <w:rFonts w:cs="Times New Roman"/>
          <w:b/>
          <w:sz w:val="28"/>
          <w:szCs w:val="28"/>
        </w:rPr>
        <w:t xml:space="preserve">7.747 </w:t>
      </w:r>
      <w:r w:rsidR="00A01D2D" w:rsidRPr="00F4597E">
        <w:rPr>
          <w:rFonts w:cs="Times New Roman"/>
          <w:sz w:val="28"/>
          <w:szCs w:val="28"/>
        </w:rPr>
        <w:t xml:space="preserve">lượt đoàn viên, thanh niên tham gia, qua đó thu gom trên </w:t>
      </w:r>
      <w:r w:rsidR="00A01D2D" w:rsidRPr="00F4597E">
        <w:rPr>
          <w:rFonts w:cs="Times New Roman"/>
          <w:b/>
          <w:sz w:val="28"/>
          <w:szCs w:val="28"/>
          <w:lang w:val="vi-VN"/>
        </w:rPr>
        <w:t>8</w:t>
      </w:r>
      <w:r w:rsidR="00A01D2D" w:rsidRPr="00F4597E">
        <w:rPr>
          <w:rFonts w:cs="Times New Roman"/>
          <w:b/>
          <w:sz w:val="28"/>
          <w:szCs w:val="28"/>
        </w:rPr>
        <w:t>.7 tấn</w:t>
      </w:r>
      <w:r w:rsidR="00A01D2D" w:rsidRPr="00F4597E">
        <w:rPr>
          <w:rFonts w:cs="Times New Roman"/>
          <w:sz w:val="28"/>
          <w:szCs w:val="28"/>
        </w:rPr>
        <w:t xml:space="preserve"> rác thải các loại.</w:t>
      </w:r>
    </w:p>
    <w:p w14:paraId="178CB0DB" w14:textId="0952C2D9" w:rsidR="00B92CAD" w:rsidRPr="00F4597E" w:rsidRDefault="00E91E08" w:rsidP="00CE44A2">
      <w:pPr>
        <w:spacing w:before="120" w:after="120" w:line="240" w:lineRule="auto"/>
        <w:ind w:firstLine="720"/>
        <w:jc w:val="both"/>
        <w:rPr>
          <w:rFonts w:cs="Times New Roman"/>
          <w:b/>
          <w:sz w:val="28"/>
          <w:szCs w:val="28"/>
        </w:rPr>
      </w:pPr>
      <w:r w:rsidRPr="00F4597E">
        <w:rPr>
          <w:rFonts w:cs="Times New Roman"/>
          <w:i/>
          <w:spacing w:val="-2"/>
          <w:sz w:val="28"/>
          <w:szCs w:val="28"/>
          <w:lang w:val="de-DE"/>
        </w:rPr>
        <w:lastRenderedPageBreak/>
        <w:t>- Tổ chức các hoạt động tình nguyện tham gia đảm bảo an sinh xã hội:</w:t>
      </w:r>
      <w:r w:rsidR="00C543C7" w:rsidRPr="00F4597E">
        <w:rPr>
          <w:rFonts w:cs="Times New Roman"/>
          <w:sz w:val="28"/>
          <w:szCs w:val="28"/>
        </w:rPr>
        <w:t xml:space="preserve"> Với chủ đề </w:t>
      </w:r>
      <w:r w:rsidR="00C543C7" w:rsidRPr="00F4597E">
        <w:rPr>
          <w:rFonts w:cs="Times New Roman"/>
          <w:i/>
          <w:sz w:val="28"/>
          <w:szCs w:val="28"/>
        </w:rPr>
        <w:t>“Tuổi trẻ Đoàn khối xung kích, tình nguyện, chung tay xây dựng nông thôn mới vì cuộc sống cộng đồng”.</w:t>
      </w:r>
      <w:r w:rsidR="00A01D2D" w:rsidRPr="00F4597E">
        <w:rPr>
          <w:rFonts w:cs="Times New Roman"/>
          <w:sz w:val="28"/>
          <w:szCs w:val="28"/>
        </w:rPr>
        <w:t xml:space="preserve"> Trong </w:t>
      </w:r>
      <w:r w:rsidR="00C543C7" w:rsidRPr="00F4597E">
        <w:rPr>
          <w:rFonts w:cs="Times New Roman"/>
          <w:sz w:val="28"/>
          <w:szCs w:val="28"/>
        </w:rPr>
        <w:t xml:space="preserve">năm, Ban </w:t>
      </w:r>
      <w:r w:rsidR="00C543C7" w:rsidRPr="00F4597E">
        <w:rPr>
          <w:rFonts w:cs="Times New Roman"/>
          <w:spacing w:val="-2"/>
          <w:sz w:val="28"/>
          <w:szCs w:val="28"/>
          <w:lang w:val="de-DE"/>
        </w:rPr>
        <w:t>Thường vụ Đoàn khối phối hợp, chỉ đạo các cơ sở Đoàn trực thuộc tổ chức, thực hiện các hoạt động hưởng ứng chương trình Xuân tình nguyệ</w:t>
      </w:r>
      <w:r w:rsidR="0008516C" w:rsidRPr="00F4597E">
        <w:rPr>
          <w:rFonts w:cs="Times New Roman"/>
          <w:spacing w:val="-2"/>
          <w:sz w:val="28"/>
          <w:szCs w:val="28"/>
          <w:lang w:val="de-DE"/>
        </w:rPr>
        <w:t>n năm 2024, Tháng thanh niên, chiến d</w:t>
      </w:r>
      <w:r w:rsidR="0008516C" w:rsidRPr="00F4597E">
        <w:rPr>
          <w:rFonts w:cs="Times New Roman"/>
          <w:spacing w:val="-2"/>
          <w:sz w:val="28"/>
          <w:szCs w:val="28"/>
          <w:lang w:val="vi-VN"/>
        </w:rPr>
        <w:t xml:space="preserve">ịch tình nguyện </w:t>
      </w:r>
      <w:r w:rsidR="0008516C" w:rsidRPr="00F4597E">
        <w:rPr>
          <w:rFonts w:cs="Times New Roman"/>
          <w:i/>
          <w:spacing w:val="-2"/>
          <w:sz w:val="28"/>
          <w:szCs w:val="28"/>
          <w:lang w:val="vi-VN"/>
        </w:rPr>
        <w:t>“Kỳ nghỉ hồng”</w:t>
      </w:r>
      <w:r w:rsidR="0008516C" w:rsidRPr="00F4597E">
        <w:rPr>
          <w:rFonts w:cs="Times New Roman"/>
          <w:spacing w:val="-2"/>
          <w:sz w:val="28"/>
          <w:szCs w:val="28"/>
          <w:lang w:val="vi-VN"/>
        </w:rPr>
        <w:t xml:space="preserve"> </w:t>
      </w:r>
      <w:r w:rsidR="00C543C7" w:rsidRPr="00F4597E">
        <w:rPr>
          <w:rFonts w:cs="Times New Roman"/>
          <w:spacing w:val="-2"/>
          <w:sz w:val="28"/>
          <w:szCs w:val="28"/>
          <w:lang w:val="de-DE"/>
        </w:rPr>
        <w:t xml:space="preserve">thông qua các công trình, phần việc ý nghĩa như: </w:t>
      </w:r>
      <w:r w:rsidR="00F855F9" w:rsidRPr="00F4597E">
        <w:rPr>
          <w:rFonts w:cs="Times New Roman"/>
          <w:sz w:val="28"/>
          <w:szCs w:val="28"/>
        </w:rPr>
        <w:t>B</w:t>
      </w:r>
      <w:r w:rsidR="005E172A" w:rsidRPr="00F4597E">
        <w:rPr>
          <w:rFonts w:cs="Times New Roman"/>
          <w:spacing w:val="-2"/>
          <w:sz w:val="28"/>
          <w:szCs w:val="28"/>
          <w:lang w:val="vi-VN"/>
        </w:rPr>
        <w:t xml:space="preserve">àn giao </w:t>
      </w:r>
      <w:r w:rsidR="00966048" w:rsidRPr="00F4597E">
        <w:rPr>
          <w:rFonts w:cs="Times New Roman"/>
          <w:b/>
          <w:spacing w:val="-2"/>
          <w:sz w:val="28"/>
          <w:szCs w:val="28"/>
          <w:lang w:val="vi-VN"/>
        </w:rPr>
        <w:t>10</w:t>
      </w:r>
      <w:r w:rsidR="005E172A" w:rsidRPr="00F4597E">
        <w:rPr>
          <w:rFonts w:cs="Times New Roman"/>
          <w:spacing w:val="-2"/>
          <w:sz w:val="28"/>
          <w:szCs w:val="28"/>
          <w:lang w:val="vi-VN"/>
        </w:rPr>
        <w:t xml:space="preserve"> </w:t>
      </w:r>
      <w:r w:rsidR="005E172A" w:rsidRPr="00F4597E">
        <w:rPr>
          <w:rFonts w:cs="Times New Roman"/>
          <w:sz w:val="28"/>
          <w:szCs w:val="28"/>
        </w:rPr>
        <w:t>ngôi nhà nhân ái, đại đoàn kết</w:t>
      </w:r>
      <w:r w:rsidR="005E172A" w:rsidRPr="00F4597E">
        <w:rPr>
          <w:rFonts w:cs="Times New Roman"/>
          <w:sz w:val="28"/>
          <w:szCs w:val="28"/>
          <w:lang w:val="vi-VN"/>
        </w:rPr>
        <w:t xml:space="preserve">, </w:t>
      </w:r>
      <w:r w:rsidR="001744A5" w:rsidRPr="00F4597E">
        <w:rPr>
          <w:rFonts w:cs="Times New Roman"/>
          <w:b/>
          <w:sz w:val="28"/>
          <w:szCs w:val="28"/>
        </w:rPr>
        <w:t>13</w:t>
      </w:r>
      <w:r w:rsidR="005E172A" w:rsidRPr="00F4597E">
        <w:rPr>
          <w:rFonts w:cs="Times New Roman"/>
          <w:sz w:val="28"/>
          <w:szCs w:val="28"/>
          <w:lang w:val="vi-VN"/>
        </w:rPr>
        <w:t xml:space="preserve"> công trình </w:t>
      </w:r>
      <w:r w:rsidR="005E172A" w:rsidRPr="00F4597E">
        <w:rPr>
          <w:rFonts w:cs="Times New Roman"/>
          <w:i/>
          <w:sz w:val="28"/>
          <w:szCs w:val="28"/>
          <w:lang w:val="vi-VN"/>
        </w:rPr>
        <w:t>“</w:t>
      </w:r>
      <w:r w:rsidR="00F855F9" w:rsidRPr="00F4597E">
        <w:rPr>
          <w:rFonts w:cs="Times New Roman"/>
          <w:i/>
          <w:sz w:val="28"/>
          <w:szCs w:val="28"/>
        </w:rPr>
        <w:t>Á</w:t>
      </w:r>
      <w:r w:rsidR="005E172A" w:rsidRPr="00F4597E">
        <w:rPr>
          <w:rFonts w:cs="Times New Roman"/>
          <w:i/>
          <w:sz w:val="28"/>
          <w:szCs w:val="28"/>
          <w:lang w:val="vi-VN"/>
        </w:rPr>
        <w:t>nh sáng vùng biên</w:t>
      </w:r>
      <w:r w:rsidR="001744A5" w:rsidRPr="00F4597E">
        <w:rPr>
          <w:rFonts w:cs="Times New Roman"/>
          <w:i/>
          <w:sz w:val="28"/>
          <w:szCs w:val="28"/>
        </w:rPr>
        <w:t>”</w:t>
      </w:r>
      <w:r w:rsidR="005E172A" w:rsidRPr="00F4597E">
        <w:rPr>
          <w:rFonts w:cs="Times New Roman"/>
          <w:i/>
          <w:sz w:val="28"/>
          <w:szCs w:val="28"/>
          <w:lang w:val="vi-VN"/>
        </w:rPr>
        <w:t xml:space="preserve">, </w:t>
      </w:r>
      <w:r w:rsidR="001744A5" w:rsidRPr="00F4597E">
        <w:rPr>
          <w:rFonts w:cs="Times New Roman"/>
          <w:i/>
          <w:sz w:val="28"/>
          <w:szCs w:val="28"/>
        </w:rPr>
        <w:t>“T</w:t>
      </w:r>
      <w:r w:rsidR="005E172A" w:rsidRPr="00F4597E">
        <w:rPr>
          <w:rFonts w:cs="Times New Roman"/>
          <w:i/>
          <w:sz w:val="28"/>
          <w:szCs w:val="28"/>
          <w:lang w:val="vi-VN"/>
        </w:rPr>
        <w:t>hắp sáng đường quê”</w:t>
      </w:r>
      <w:r w:rsidR="001744A5" w:rsidRPr="00F4597E">
        <w:rPr>
          <w:rFonts w:cs="Times New Roman"/>
          <w:i/>
          <w:sz w:val="28"/>
          <w:szCs w:val="28"/>
        </w:rPr>
        <w:t xml:space="preserve">; </w:t>
      </w:r>
      <w:r w:rsidR="005E172A" w:rsidRPr="00F4597E">
        <w:rPr>
          <w:rFonts w:cs="Times New Roman"/>
          <w:sz w:val="28"/>
          <w:szCs w:val="28"/>
        </w:rPr>
        <w:t xml:space="preserve">trao tặng </w:t>
      </w:r>
      <w:r w:rsidR="005E172A" w:rsidRPr="00F4597E">
        <w:rPr>
          <w:rFonts w:cs="Times New Roman"/>
          <w:b/>
          <w:sz w:val="28"/>
          <w:szCs w:val="28"/>
        </w:rPr>
        <w:t>50</w:t>
      </w:r>
      <w:r w:rsidR="005E172A" w:rsidRPr="00F4597E">
        <w:rPr>
          <w:rFonts w:cs="Times New Roman"/>
          <w:sz w:val="28"/>
          <w:szCs w:val="28"/>
        </w:rPr>
        <w:t xml:space="preserve"> lá cờ tổ quốc, </w:t>
      </w:r>
      <w:r w:rsidR="005E172A" w:rsidRPr="00F4597E">
        <w:rPr>
          <w:rFonts w:cs="Times New Roman"/>
          <w:b/>
          <w:sz w:val="28"/>
          <w:szCs w:val="28"/>
        </w:rPr>
        <w:t>03</w:t>
      </w:r>
      <w:r w:rsidR="005E172A" w:rsidRPr="00F4597E">
        <w:rPr>
          <w:rFonts w:cs="Times New Roman"/>
          <w:sz w:val="28"/>
          <w:szCs w:val="28"/>
        </w:rPr>
        <w:t xml:space="preserve"> bản đồ Việt Nam; bàn giao </w:t>
      </w:r>
      <w:r w:rsidR="005E172A" w:rsidRPr="00F4597E">
        <w:rPr>
          <w:rFonts w:cs="Times New Roman"/>
          <w:b/>
          <w:sz w:val="28"/>
          <w:szCs w:val="28"/>
        </w:rPr>
        <w:t>02</w:t>
      </w:r>
      <w:r w:rsidR="005E172A" w:rsidRPr="00F4597E">
        <w:rPr>
          <w:rFonts w:cs="Times New Roman"/>
          <w:sz w:val="28"/>
          <w:szCs w:val="28"/>
        </w:rPr>
        <w:t xml:space="preserve"> cây cầu giao thông nông thôn</w:t>
      </w:r>
      <w:r w:rsidR="005E172A" w:rsidRPr="00F4597E">
        <w:rPr>
          <w:rFonts w:cs="Times New Roman"/>
          <w:sz w:val="28"/>
          <w:szCs w:val="28"/>
          <w:lang w:val="vi-VN"/>
        </w:rPr>
        <w:t xml:space="preserve">; </w:t>
      </w:r>
      <w:r w:rsidR="005E172A" w:rsidRPr="00F4597E">
        <w:rPr>
          <w:rFonts w:cs="Times New Roman"/>
          <w:b/>
          <w:sz w:val="28"/>
          <w:szCs w:val="28"/>
          <w:lang w:val="vi-VN"/>
        </w:rPr>
        <w:t xml:space="preserve">05 </w:t>
      </w:r>
      <w:r w:rsidR="005E172A" w:rsidRPr="00F4597E">
        <w:rPr>
          <w:rFonts w:cs="Times New Roman"/>
          <w:sz w:val="28"/>
          <w:szCs w:val="28"/>
          <w:lang w:val="vi-VN"/>
        </w:rPr>
        <w:t xml:space="preserve">khu thể thao cho thanh niên trên địa bàn dân cư, </w:t>
      </w:r>
      <w:r w:rsidR="005E172A" w:rsidRPr="00F4597E">
        <w:rPr>
          <w:rFonts w:cs="Times New Roman"/>
          <w:b/>
          <w:sz w:val="28"/>
          <w:szCs w:val="28"/>
          <w:lang w:val="vi-VN"/>
        </w:rPr>
        <w:t>01</w:t>
      </w:r>
      <w:r w:rsidR="005E172A" w:rsidRPr="00F4597E">
        <w:rPr>
          <w:rFonts w:cs="Times New Roman"/>
          <w:sz w:val="28"/>
          <w:szCs w:val="28"/>
          <w:lang w:val="vi-VN"/>
        </w:rPr>
        <w:t xml:space="preserve"> công trình vì đàn em thân yêu</w:t>
      </w:r>
      <w:r w:rsidR="00966048" w:rsidRPr="00F4597E">
        <w:rPr>
          <w:rFonts w:cs="Times New Roman"/>
          <w:sz w:val="28"/>
          <w:szCs w:val="28"/>
          <w:lang w:val="vi-VN"/>
        </w:rPr>
        <w:t xml:space="preserve">; </w:t>
      </w:r>
      <w:r w:rsidR="00966048" w:rsidRPr="00F4597E">
        <w:rPr>
          <w:rFonts w:cs="Times New Roman"/>
          <w:sz w:val="28"/>
          <w:szCs w:val="28"/>
        </w:rPr>
        <w:t>làm mớ</w:t>
      </w:r>
      <w:r w:rsidR="00D307D7" w:rsidRPr="00F4597E">
        <w:rPr>
          <w:rFonts w:cs="Times New Roman"/>
          <w:sz w:val="28"/>
          <w:szCs w:val="28"/>
        </w:rPr>
        <w:t>i</w:t>
      </w:r>
      <w:r w:rsidR="00D307D7" w:rsidRPr="00F4597E">
        <w:rPr>
          <w:rFonts w:cs="Times New Roman"/>
          <w:sz w:val="28"/>
          <w:szCs w:val="28"/>
          <w:lang w:val="vi-VN"/>
        </w:rPr>
        <w:t xml:space="preserve"> </w:t>
      </w:r>
      <w:r w:rsidR="00D307D7" w:rsidRPr="00F4597E">
        <w:rPr>
          <w:rFonts w:cs="Times New Roman"/>
          <w:b/>
          <w:sz w:val="28"/>
          <w:szCs w:val="28"/>
          <w:lang w:val="vi-VN"/>
        </w:rPr>
        <w:t>4,2</w:t>
      </w:r>
      <w:r w:rsidR="00966048" w:rsidRPr="00F4597E">
        <w:rPr>
          <w:rFonts w:cs="Times New Roman"/>
          <w:b/>
          <w:sz w:val="28"/>
          <w:szCs w:val="28"/>
        </w:rPr>
        <w:t>km</w:t>
      </w:r>
      <w:r w:rsidR="00966048" w:rsidRPr="00F4597E">
        <w:rPr>
          <w:rFonts w:cs="Times New Roman"/>
          <w:sz w:val="28"/>
          <w:szCs w:val="28"/>
        </w:rPr>
        <w:t xml:space="preserve"> đường giao thông nông thông; nâng cấp, rãi đá </w:t>
      </w:r>
      <w:r w:rsidR="00966048" w:rsidRPr="00F4597E">
        <w:rPr>
          <w:rFonts w:cs="Times New Roman"/>
          <w:b/>
          <w:sz w:val="28"/>
          <w:szCs w:val="28"/>
        </w:rPr>
        <w:t>02km</w:t>
      </w:r>
      <w:r w:rsidR="00966048" w:rsidRPr="00F4597E">
        <w:rPr>
          <w:rFonts w:cs="Times New Roman"/>
          <w:sz w:val="28"/>
          <w:szCs w:val="28"/>
        </w:rPr>
        <w:t xml:space="preserve"> đường giao thông nông</w:t>
      </w:r>
      <w:r w:rsidR="00D307D7" w:rsidRPr="00F4597E">
        <w:rPr>
          <w:rFonts w:cs="Times New Roman"/>
          <w:sz w:val="28"/>
          <w:szCs w:val="28"/>
          <w:lang w:val="vi-VN"/>
        </w:rPr>
        <w:t xml:space="preserve">; </w:t>
      </w:r>
      <w:r w:rsidR="00D307D7" w:rsidRPr="00F4597E">
        <w:rPr>
          <w:rFonts w:cs="Times New Roman"/>
          <w:sz w:val="28"/>
          <w:szCs w:val="28"/>
        </w:rPr>
        <w:t xml:space="preserve">tổ </w:t>
      </w:r>
      <w:r w:rsidR="001744A5" w:rsidRPr="00F4597E">
        <w:rPr>
          <w:rFonts w:cs="Times New Roman"/>
          <w:sz w:val="28"/>
          <w:szCs w:val="28"/>
        </w:rPr>
        <w:t>c</w:t>
      </w:r>
      <w:r w:rsidR="00D307D7" w:rsidRPr="00F4597E">
        <w:rPr>
          <w:rFonts w:cs="Times New Roman"/>
          <w:sz w:val="28"/>
          <w:szCs w:val="28"/>
        </w:rPr>
        <w:t>hức khám, cấp thuốc miễn phí cho</w:t>
      </w:r>
      <w:r w:rsidR="00D307D7" w:rsidRPr="00F4597E">
        <w:rPr>
          <w:rFonts w:cs="Times New Roman"/>
          <w:sz w:val="28"/>
          <w:szCs w:val="28"/>
          <w:lang w:val="vi-VN"/>
        </w:rPr>
        <w:t xml:space="preserve"> </w:t>
      </w:r>
      <w:r w:rsidR="00D307D7" w:rsidRPr="00F4597E">
        <w:rPr>
          <w:rFonts w:cs="Times New Roman"/>
          <w:b/>
          <w:sz w:val="28"/>
          <w:szCs w:val="28"/>
          <w:lang w:val="vi-VN"/>
        </w:rPr>
        <w:t>3.</w:t>
      </w:r>
      <w:r w:rsidR="005E70F0" w:rsidRPr="00F4597E">
        <w:rPr>
          <w:rFonts w:cs="Times New Roman"/>
          <w:b/>
          <w:sz w:val="28"/>
          <w:szCs w:val="28"/>
        </w:rPr>
        <w:t>612</w:t>
      </w:r>
      <w:r w:rsidR="00D307D7" w:rsidRPr="00F4597E">
        <w:rPr>
          <w:rFonts w:cs="Times New Roman"/>
          <w:sz w:val="28"/>
          <w:szCs w:val="28"/>
          <w:lang w:val="vi-VN"/>
        </w:rPr>
        <w:t xml:space="preserve"> </w:t>
      </w:r>
      <w:r w:rsidR="00D307D7" w:rsidRPr="00F4597E">
        <w:rPr>
          <w:rFonts w:cs="Times New Roman"/>
          <w:sz w:val="28"/>
          <w:szCs w:val="28"/>
        </w:rPr>
        <w:t xml:space="preserve">người dân và trao tặng </w:t>
      </w:r>
      <w:r w:rsidR="00B92CAD" w:rsidRPr="00F4597E">
        <w:rPr>
          <w:rFonts w:cs="Times New Roman"/>
          <w:b/>
          <w:sz w:val="28"/>
          <w:szCs w:val="28"/>
        </w:rPr>
        <w:t>2.2</w:t>
      </w:r>
      <w:r w:rsidR="005E70F0" w:rsidRPr="00F4597E">
        <w:rPr>
          <w:rFonts w:cs="Times New Roman"/>
          <w:b/>
          <w:sz w:val="28"/>
          <w:szCs w:val="28"/>
        </w:rPr>
        <w:t>53</w:t>
      </w:r>
      <w:r w:rsidR="00B92CAD" w:rsidRPr="00F4597E">
        <w:rPr>
          <w:rFonts w:cs="Times New Roman"/>
          <w:sz w:val="28"/>
          <w:szCs w:val="28"/>
        </w:rPr>
        <w:t xml:space="preserve"> phần quà </w:t>
      </w:r>
      <w:r w:rsidR="00B92CAD" w:rsidRPr="00F4597E">
        <w:rPr>
          <w:rFonts w:cs="Times New Roman"/>
          <w:i/>
          <w:sz w:val="28"/>
          <w:szCs w:val="28"/>
        </w:rPr>
        <w:t>(gồm: gạo, nước tương, mì, sữa,..)</w:t>
      </w:r>
      <w:r w:rsidR="00B92CAD" w:rsidRPr="00F4597E">
        <w:rPr>
          <w:rFonts w:cs="Times New Roman"/>
          <w:sz w:val="28"/>
          <w:szCs w:val="28"/>
        </w:rPr>
        <w:t xml:space="preserve"> cho các hộ gia đình có hoàn cảnh khó khăn, gia đình chính sách; tổ chức </w:t>
      </w:r>
      <w:r w:rsidR="00B92CAD" w:rsidRPr="00F4597E">
        <w:rPr>
          <w:rFonts w:cs="Times New Roman"/>
          <w:b/>
          <w:sz w:val="28"/>
          <w:szCs w:val="28"/>
        </w:rPr>
        <w:t>05</w:t>
      </w:r>
      <w:r w:rsidR="00B92CAD" w:rsidRPr="00F4597E">
        <w:rPr>
          <w:rFonts w:cs="Times New Roman"/>
          <w:sz w:val="28"/>
          <w:szCs w:val="28"/>
        </w:rPr>
        <w:t xml:space="preserve"> bữa cơm yêu thương </w:t>
      </w:r>
      <w:r w:rsidR="00C543C7" w:rsidRPr="00F4597E">
        <w:rPr>
          <w:rFonts w:cs="Times New Roman"/>
          <w:sz w:val="28"/>
          <w:szCs w:val="28"/>
        </w:rPr>
        <w:t>cho các cụ già neo đơn tại Chùa Liên Bửu,</w:t>
      </w:r>
      <w:r w:rsidR="00C543C7" w:rsidRPr="00F4597E">
        <w:rPr>
          <w:rFonts w:cs="Times New Roman"/>
          <w:i/>
          <w:sz w:val="28"/>
          <w:szCs w:val="28"/>
        </w:rPr>
        <w:t xml:space="preserve"> </w:t>
      </w:r>
      <w:r w:rsidR="00C543C7" w:rsidRPr="00F4597E">
        <w:rPr>
          <w:rFonts w:cs="Times New Roman"/>
          <w:sz w:val="28"/>
          <w:szCs w:val="28"/>
        </w:rPr>
        <w:t xml:space="preserve">đồng hành cùng thanh niên hợp tác xã Thị xã Duyên Hải hỗ trợ đầu ra cho trên </w:t>
      </w:r>
      <w:r w:rsidR="00C543C7" w:rsidRPr="00F4597E">
        <w:rPr>
          <w:rFonts w:cs="Times New Roman"/>
          <w:b/>
          <w:sz w:val="28"/>
          <w:szCs w:val="28"/>
        </w:rPr>
        <w:t>02</w:t>
      </w:r>
      <w:r w:rsidR="00C543C7" w:rsidRPr="00F4597E">
        <w:rPr>
          <w:rFonts w:cs="Times New Roman"/>
          <w:sz w:val="28"/>
          <w:szCs w:val="28"/>
        </w:rPr>
        <w:t xml:space="preserve"> tấn dưa lưới,…với tổng kinh phí </w:t>
      </w:r>
      <w:r w:rsidR="00B92CAD" w:rsidRPr="00F4597E">
        <w:rPr>
          <w:rFonts w:cs="Times New Roman"/>
          <w:b/>
          <w:sz w:val="28"/>
          <w:szCs w:val="28"/>
        </w:rPr>
        <w:t>2.</w:t>
      </w:r>
      <w:r w:rsidR="005E70F0" w:rsidRPr="00F4597E">
        <w:rPr>
          <w:rFonts w:cs="Times New Roman"/>
          <w:b/>
          <w:sz w:val="28"/>
          <w:szCs w:val="28"/>
        </w:rPr>
        <w:t>748</w:t>
      </w:r>
      <w:r w:rsidR="001744A5" w:rsidRPr="00F4597E">
        <w:rPr>
          <w:rFonts w:cs="Times New Roman"/>
          <w:b/>
          <w:sz w:val="28"/>
          <w:szCs w:val="28"/>
        </w:rPr>
        <w:t>.9</w:t>
      </w:r>
      <w:r w:rsidR="00C543C7" w:rsidRPr="00F4597E">
        <w:rPr>
          <w:rFonts w:cs="Times New Roman"/>
          <w:b/>
          <w:sz w:val="28"/>
          <w:szCs w:val="28"/>
        </w:rPr>
        <w:t>00</w:t>
      </w:r>
      <w:r w:rsidR="001744A5" w:rsidRPr="00F4597E">
        <w:rPr>
          <w:rFonts w:cs="Times New Roman"/>
          <w:b/>
          <w:sz w:val="28"/>
          <w:szCs w:val="28"/>
        </w:rPr>
        <w:t>.000</w:t>
      </w:r>
      <w:r w:rsidR="00C543C7" w:rsidRPr="00F4597E">
        <w:rPr>
          <w:rFonts w:cs="Times New Roman"/>
          <w:b/>
          <w:sz w:val="28"/>
          <w:szCs w:val="28"/>
        </w:rPr>
        <w:t xml:space="preserve"> đồng. </w:t>
      </w:r>
    </w:p>
    <w:p w14:paraId="18AEBCDE" w14:textId="7B7F9C08" w:rsidR="00C543C7" w:rsidRPr="00F4597E" w:rsidRDefault="00154B14" w:rsidP="00CE44A2">
      <w:pPr>
        <w:spacing w:before="120" w:after="120" w:line="240" w:lineRule="auto"/>
        <w:ind w:firstLine="720"/>
        <w:jc w:val="both"/>
        <w:rPr>
          <w:rFonts w:cs="Times New Roman"/>
          <w:sz w:val="28"/>
          <w:szCs w:val="28"/>
        </w:rPr>
      </w:pPr>
      <w:r w:rsidRPr="00F4597E">
        <w:rPr>
          <w:rFonts w:cs="Times New Roman"/>
          <w:sz w:val="28"/>
          <w:szCs w:val="28"/>
        </w:rPr>
        <w:t>N</w:t>
      </w:r>
      <w:r w:rsidR="00464C4E" w:rsidRPr="00F4597E">
        <w:rPr>
          <w:rFonts w:cs="Times New Roman"/>
          <w:sz w:val="28"/>
          <w:szCs w:val="28"/>
        </w:rPr>
        <w:t>goài ra</w:t>
      </w:r>
      <w:r w:rsidR="00C543C7" w:rsidRPr="00F4597E">
        <w:rPr>
          <w:rFonts w:cs="Times New Roman"/>
          <w:sz w:val="28"/>
          <w:szCs w:val="28"/>
        </w:rPr>
        <w:t>, Ba</w:t>
      </w:r>
      <w:r w:rsidR="00F13655" w:rsidRPr="00F4597E">
        <w:rPr>
          <w:rFonts w:cs="Times New Roman"/>
          <w:sz w:val="28"/>
          <w:szCs w:val="28"/>
        </w:rPr>
        <w:t>n</w:t>
      </w:r>
      <w:r w:rsidR="00C543C7" w:rsidRPr="00F4597E">
        <w:rPr>
          <w:rFonts w:cs="Times New Roman"/>
          <w:sz w:val="28"/>
          <w:szCs w:val="28"/>
        </w:rPr>
        <w:t xml:space="preserve"> Thường vụ Đoàn khối còn tổ chức lễ tôn vinh cán bộ, đoàn viên, thanh niên hiến máu tình nguyện tiêu biểu giai đoạn 2012 – 2024. Kết quả, có 22 cá nhân được Ban Thường vụ Đoàn khối tặng giấy khen “có nhiều thành tích tiêu biểu từ 10 lần trở lên trong phong trào hiến máu tình nguyện giai đoạn 2012 – 2024”.</w:t>
      </w:r>
      <w:r w:rsidR="00A86A9B" w:rsidRPr="00F4597E">
        <w:rPr>
          <w:rFonts w:cs="Times New Roman"/>
          <w:sz w:val="28"/>
          <w:szCs w:val="28"/>
        </w:rPr>
        <w:t xml:space="preserve"> </w:t>
      </w:r>
      <w:r w:rsidR="000063B0" w:rsidRPr="00F4597E">
        <w:rPr>
          <w:rFonts w:cs="Times New Roman"/>
          <w:sz w:val="28"/>
          <w:szCs w:val="28"/>
        </w:rPr>
        <w:t xml:space="preserve">Bên cạnh đó, Ban Thường vụ Đoàn khối phối hợp Thành đoàn Trà Vinh, Ban Thanh niên Công an tỉnh Trà Vinh, Đoàn trường Đại học Trà Vinh đăng cai tổ chức Ngày hội hiến máu tình nguyện và tôn vinh cán bộ, đoàn viên, hội viên, thanh niên hiến máu tình nguyện tiêu biểu năm 2024. Dịp này, Ủy ban Hội LHTN Việt Nam tỉnh trao bằng khen cho 07 cá nhân “có nhiều thành tích tiêu biểu từ 20 trở lên trong phong trào hiến máu tình nguyện” </w:t>
      </w:r>
      <w:r w:rsidRPr="00F4597E">
        <w:rPr>
          <w:rFonts w:cs="Times New Roman"/>
          <w:sz w:val="28"/>
          <w:szCs w:val="28"/>
        </w:rPr>
        <w:t>Dịp này</w:t>
      </w:r>
      <w:r w:rsidR="00C543C7" w:rsidRPr="00F4597E">
        <w:rPr>
          <w:rFonts w:cs="Times New Roman"/>
          <w:sz w:val="28"/>
          <w:szCs w:val="28"/>
        </w:rPr>
        <w:t xml:space="preserve">, Ban Thường vụ Đoàn khối phát động chương trình </w:t>
      </w:r>
      <w:r w:rsidR="00C543C7" w:rsidRPr="00F4597E">
        <w:rPr>
          <w:rFonts w:cs="Times New Roman"/>
          <w:i/>
          <w:sz w:val="28"/>
          <w:szCs w:val="28"/>
        </w:rPr>
        <w:t>“Hiến máu tình nguyện”</w:t>
      </w:r>
      <w:r w:rsidR="00C543C7" w:rsidRPr="00F4597E">
        <w:rPr>
          <w:rFonts w:cs="Times New Roman"/>
          <w:sz w:val="28"/>
          <w:szCs w:val="28"/>
        </w:rPr>
        <w:t xml:space="preserve"> năm 2024, qua đó, có trên </w:t>
      </w:r>
      <w:r w:rsidR="000063B0" w:rsidRPr="00F4597E">
        <w:rPr>
          <w:rFonts w:cs="Times New Roman"/>
          <w:sz w:val="28"/>
          <w:szCs w:val="28"/>
        </w:rPr>
        <w:t>800</w:t>
      </w:r>
      <w:r w:rsidR="00C543C7" w:rsidRPr="00F4597E">
        <w:rPr>
          <w:rFonts w:cs="Times New Roman"/>
          <w:sz w:val="28"/>
          <w:szCs w:val="28"/>
        </w:rPr>
        <w:t xml:space="preserve"> đoàn viên thanh niên tình nguyện đăng ký tham gia, kết quả thu được </w:t>
      </w:r>
      <w:r w:rsidR="000063B0" w:rsidRPr="00F4597E">
        <w:rPr>
          <w:rFonts w:cs="Times New Roman"/>
          <w:b/>
          <w:sz w:val="28"/>
          <w:szCs w:val="28"/>
        </w:rPr>
        <w:t>506</w:t>
      </w:r>
      <w:r w:rsidR="00C543C7" w:rsidRPr="00F4597E">
        <w:rPr>
          <w:rFonts w:cs="Times New Roman"/>
          <w:sz w:val="28"/>
          <w:szCs w:val="28"/>
        </w:rPr>
        <w:t xml:space="preserve"> đơn vị</w:t>
      </w:r>
      <w:r w:rsidRPr="00F4597E">
        <w:rPr>
          <w:rFonts w:cs="Times New Roman"/>
          <w:sz w:val="28"/>
          <w:szCs w:val="28"/>
        </w:rPr>
        <w:t xml:space="preserve"> máu;</w:t>
      </w:r>
      <w:r w:rsidR="00C543C7" w:rsidRPr="00F4597E">
        <w:rPr>
          <w:rFonts w:cs="Times New Roman"/>
          <w:sz w:val="28"/>
          <w:szCs w:val="28"/>
        </w:rPr>
        <w:t xml:space="preserve"> trồng mới </w:t>
      </w:r>
      <w:r w:rsidR="00BE2DD9">
        <w:rPr>
          <w:rFonts w:cs="Times New Roman"/>
          <w:b/>
          <w:sz w:val="28"/>
          <w:szCs w:val="28"/>
        </w:rPr>
        <w:t>6.4</w:t>
      </w:r>
      <w:r w:rsidR="00B92CAD" w:rsidRPr="00F4597E">
        <w:rPr>
          <w:rFonts w:cs="Times New Roman"/>
          <w:b/>
          <w:sz w:val="28"/>
          <w:szCs w:val="28"/>
        </w:rPr>
        <w:t>75</w:t>
      </w:r>
      <w:r w:rsidR="00C543C7" w:rsidRPr="00F4597E">
        <w:rPr>
          <w:rFonts w:cs="Times New Roman"/>
          <w:sz w:val="28"/>
          <w:szCs w:val="28"/>
        </w:rPr>
        <w:t xml:space="preserve"> cây xanh.</w:t>
      </w:r>
    </w:p>
    <w:p w14:paraId="4C94446A" w14:textId="39793325" w:rsidR="00177620" w:rsidRPr="00F4597E" w:rsidRDefault="00177620" w:rsidP="00CE44A2">
      <w:pPr>
        <w:spacing w:before="120" w:after="120" w:line="240" w:lineRule="auto"/>
        <w:ind w:firstLine="720"/>
        <w:jc w:val="both"/>
        <w:rPr>
          <w:rFonts w:cs="Times New Roman"/>
          <w:sz w:val="28"/>
          <w:szCs w:val="28"/>
        </w:rPr>
      </w:pPr>
      <w:r w:rsidRPr="00F4597E">
        <w:rPr>
          <w:rFonts w:cs="Times New Roman"/>
          <w:spacing w:val="-2"/>
          <w:sz w:val="28"/>
          <w:szCs w:val="28"/>
          <w:lang w:val="de-DE"/>
        </w:rPr>
        <w:t xml:space="preserve">- </w:t>
      </w:r>
      <w:r w:rsidR="00CD3B05" w:rsidRPr="00F4597E">
        <w:rPr>
          <w:rFonts w:cs="Times New Roman"/>
          <w:sz w:val="28"/>
          <w:szCs w:val="28"/>
        </w:rPr>
        <w:t xml:space="preserve">Tổ chức hoạt động </w:t>
      </w:r>
      <w:r w:rsidR="00CD3B05" w:rsidRPr="00F4597E">
        <w:rPr>
          <w:rFonts w:cs="Times New Roman"/>
          <w:i/>
          <w:sz w:val="28"/>
          <w:szCs w:val="28"/>
        </w:rPr>
        <w:t>“Ngày thứ bảy tình nguyện”:</w:t>
      </w:r>
      <w:r w:rsidR="00F13655" w:rsidRPr="00F4597E">
        <w:rPr>
          <w:rFonts w:cs="Times New Roman"/>
          <w:sz w:val="28"/>
          <w:szCs w:val="28"/>
        </w:rPr>
        <w:t xml:space="preserve"> Trong </w:t>
      </w:r>
      <w:r w:rsidR="00C543C7" w:rsidRPr="00F4597E">
        <w:rPr>
          <w:rFonts w:cs="Times New Roman"/>
          <w:sz w:val="28"/>
          <w:szCs w:val="28"/>
        </w:rPr>
        <w:t xml:space="preserve">năm, Ban Thường vụ Đoàn khối đã chỉ đạo tổ chức ra quân </w:t>
      </w:r>
      <w:r w:rsidR="00A31718">
        <w:rPr>
          <w:rFonts w:cs="Times New Roman"/>
          <w:sz w:val="28"/>
          <w:szCs w:val="28"/>
        </w:rPr>
        <w:t xml:space="preserve">03 </w:t>
      </w:r>
      <w:r w:rsidR="00C543C7" w:rsidRPr="00F4597E">
        <w:rPr>
          <w:rFonts w:cs="Times New Roman"/>
          <w:sz w:val="28"/>
          <w:szCs w:val="28"/>
        </w:rPr>
        <w:t>thực hiện ngày thứ bảy tình nguyện “</w:t>
      </w:r>
      <w:r w:rsidR="00C543C7" w:rsidRPr="00F4597E">
        <w:rPr>
          <w:rFonts w:cs="Times New Roman"/>
          <w:i/>
          <w:sz w:val="28"/>
          <w:szCs w:val="28"/>
        </w:rPr>
        <w:t>giải quyết thủ tục hành chính gắn với phong trào 3 trách nhiệm”.</w:t>
      </w:r>
      <w:r w:rsidR="00C543C7" w:rsidRPr="00F4597E">
        <w:rPr>
          <w:rFonts w:cs="Times New Roman"/>
          <w:sz w:val="28"/>
          <w:szCs w:val="28"/>
        </w:rPr>
        <w:t xml:space="preserve"> Kết quả, đã tiếp nhận và giải quyết được </w:t>
      </w:r>
      <w:r w:rsidR="00F13655" w:rsidRPr="00F4597E">
        <w:rPr>
          <w:rFonts w:cs="Times New Roman"/>
          <w:b/>
          <w:sz w:val="28"/>
          <w:szCs w:val="28"/>
        </w:rPr>
        <w:t>805</w:t>
      </w:r>
      <w:r w:rsidR="00C543C7" w:rsidRPr="00F4597E">
        <w:rPr>
          <w:rFonts w:cs="Times New Roman"/>
          <w:sz w:val="28"/>
          <w:szCs w:val="28"/>
        </w:rPr>
        <w:t xml:space="preserve"> hồ sơ. Bên cạnh đó, Ban Thường vụ </w:t>
      </w:r>
      <w:r w:rsidR="00CD3B05" w:rsidRPr="00F4597E">
        <w:rPr>
          <w:rFonts w:cs="Times New Roman"/>
          <w:sz w:val="28"/>
          <w:szCs w:val="28"/>
        </w:rPr>
        <w:t xml:space="preserve">Đoàn khối tiếp tục thành lập đội hình hướng dẫn, hỗ trợ trực tiếp người dân tại trung tâm phục vụ hành chính công tỉnh Trà Vinh. Kết quả, tổ chức được </w:t>
      </w:r>
      <w:r w:rsidR="00F13655" w:rsidRPr="00F4597E">
        <w:rPr>
          <w:rFonts w:cs="Times New Roman"/>
          <w:b/>
          <w:sz w:val="28"/>
          <w:szCs w:val="28"/>
        </w:rPr>
        <w:t>1</w:t>
      </w:r>
      <w:r w:rsidR="00E01CD7" w:rsidRPr="00F4597E">
        <w:rPr>
          <w:rFonts w:cs="Times New Roman"/>
          <w:b/>
          <w:sz w:val="28"/>
          <w:szCs w:val="28"/>
        </w:rPr>
        <w:t>56</w:t>
      </w:r>
      <w:r w:rsidR="00CD3B05" w:rsidRPr="00F4597E">
        <w:rPr>
          <w:rFonts w:cs="Times New Roman"/>
          <w:sz w:val="28"/>
          <w:szCs w:val="28"/>
        </w:rPr>
        <w:t xml:space="preserve"> cuộc giải quyết được </w:t>
      </w:r>
      <w:r w:rsidR="00E01CD7" w:rsidRPr="00F4597E">
        <w:rPr>
          <w:rFonts w:cs="Times New Roman"/>
          <w:b/>
          <w:sz w:val="28"/>
          <w:szCs w:val="28"/>
        </w:rPr>
        <w:t>5.663</w:t>
      </w:r>
      <w:r w:rsidR="00CD3B05" w:rsidRPr="00F4597E">
        <w:rPr>
          <w:rFonts w:cs="Times New Roman"/>
          <w:sz w:val="28"/>
          <w:szCs w:val="28"/>
        </w:rPr>
        <w:t xml:space="preserve"> hồ sơ trực tiế</w:t>
      </w:r>
      <w:r w:rsidR="00C543C7" w:rsidRPr="00F4597E">
        <w:rPr>
          <w:rFonts w:cs="Times New Roman"/>
          <w:sz w:val="28"/>
          <w:szCs w:val="28"/>
        </w:rPr>
        <w:t xml:space="preserve">p và </w:t>
      </w:r>
      <w:r w:rsidR="00E01CD7" w:rsidRPr="00F4597E">
        <w:rPr>
          <w:rFonts w:cs="Times New Roman"/>
          <w:b/>
          <w:sz w:val="28"/>
          <w:szCs w:val="28"/>
        </w:rPr>
        <w:t>32.022</w:t>
      </w:r>
      <w:r w:rsidR="00CD3B05" w:rsidRPr="00F4597E">
        <w:rPr>
          <w:rFonts w:cs="Times New Roman"/>
          <w:sz w:val="28"/>
          <w:szCs w:val="28"/>
        </w:rPr>
        <w:t xml:space="preserve"> hồ sơ trực tuyến cho nhân dân.</w:t>
      </w:r>
    </w:p>
    <w:p w14:paraId="7A6BDAFE" w14:textId="583B96D8" w:rsidR="00F13655" w:rsidRPr="00F4597E" w:rsidRDefault="00E91E08" w:rsidP="00CE44A2">
      <w:pPr>
        <w:spacing w:before="120" w:after="120" w:line="240" w:lineRule="auto"/>
        <w:ind w:firstLine="720"/>
        <w:jc w:val="both"/>
        <w:rPr>
          <w:rFonts w:eastAsia="Times New Roman" w:cs="Times New Roman"/>
          <w:b/>
          <w:i/>
          <w:spacing w:val="-2"/>
          <w:sz w:val="28"/>
          <w:szCs w:val="28"/>
          <w:lang w:val="pl-PL"/>
        </w:rPr>
      </w:pPr>
      <w:r w:rsidRPr="00F4597E">
        <w:rPr>
          <w:rFonts w:eastAsia="Times New Roman" w:cs="Times New Roman"/>
          <w:b/>
          <w:i/>
          <w:spacing w:val="-2"/>
          <w:sz w:val="28"/>
          <w:szCs w:val="28"/>
          <w:lang w:val="pl-PL"/>
        </w:rPr>
        <w:t>2.2. Tuổi trẻ sáng tạo</w:t>
      </w:r>
    </w:p>
    <w:p w14:paraId="413B78B2" w14:textId="191B6F0A" w:rsidR="00F13655" w:rsidRPr="00F4597E" w:rsidRDefault="00357504" w:rsidP="00CE44A2">
      <w:pPr>
        <w:shd w:val="clear" w:color="auto" w:fill="FFFFFF"/>
        <w:spacing w:before="120" w:after="120" w:line="240" w:lineRule="auto"/>
        <w:ind w:firstLine="720"/>
        <w:jc w:val="both"/>
        <w:textAlignment w:val="baseline"/>
        <w:rPr>
          <w:rFonts w:cs="Times New Roman"/>
          <w:sz w:val="28"/>
          <w:szCs w:val="28"/>
        </w:rPr>
      </w:pPr>
      <w:r w:rsidRPr="00F4597E">
        <w:rPr>
          <w:rFonts w:cs="Times New Roman"/>
          <w:sz w:val="28"/>
          <w:szCs w:val="28"/>
        </w:rPr>
        <w:t>Tập trung chỉ đạo các đơn vị trường Cao đẳng, THPT trực thuộc thực hiện tốt các hoạt động sáng tạo, tạo điều kiện để giáo viên trẻ, giáo viên, đoàn viên thanh niên tham gia nghiên cứu khoa học; thường xuyên tổ chức các diễn đàn cho học sinh, sinh viên như: Toạ đàm, diễn đàn sống khoẻ, sống có ích, không bạo lực học đường</w:t>
      </w:r>
      <w:r w:rsidR="00154B14" w:rsidRPr="00F4597E">
        <w:rPr>
          <w:rFonts w:cs="Times New Roman"/>
          <w:sz w:val="28"/>
          <w:szCs w:val="28"/>
        </w:rPr>
        <w:t>, tổ chức các hoạt động tư vấn hướng nghiệp trong học sinh, sinh viên năm học 2023 – 2024</w:t>
      </w:r>
      <w:r w:rsidRPr="00F4597E">
        <w:rPr>
          <w:rFonts w:cs="Times New Roman"/>
          <w:sz w:val="28"/>
          <w:szCs w:val="28"/>
        </w:rPr>
        <w:t xml:space="preserve">. Tham dự tọa đàm thanh niên công nhân tiên phong áp dụng </w:t>
      </w:r>
      <w:r w:rsidRPr="00F4597E">
        <w:rPr>
          <w:rFonts w:cs="Times New Roman"/>
          <w:sz w:val="28"/>
          <w:szCs w:val="28"/>
        </w:rPr>
        <w:lastRenderedPageBreak/>
        <w:t xml:space="preserve">chuyển đổi số vào chuyên môn, nghiệp vụ để nâng cao hiệu quả lao động sản xuất </w:t>
      </w:r>
      <w:r w:rsidRPr="00BE2DD9">
        <w:rPr>
          <w:rFonts w:cs="Times New Roman"/>
          <w:spacing w:val="-4"/>
          <w:sz w:val="28"/>
          <w:szCs w:val="28"/>
        </w:rPr>
        <w:t>và kinh doanh.</w:t>
      </w:r>
      <w:r w:rsidR="00BE2DD9" w:rsidRPr="00BE2DD9">
        <w:rPr>
          <w:rFonts w:cs="Times New Roman"/>
          <w:spacing w:val="-4"/>
          <w:sz w:val="28"/>
          <w:szCs w:val="28"/>
        </w:rPr>
        <w:t xml:space="preserve"> Trong </w:t>
      </w:r>
      <w:r w:rsidR="00154B14" w:rsidRPr="00BE2DD9">
        <w:rPr>
          <w:rFonts w:cs="Times New Roman"/>
          <w:spacing w:val="-4"/>
          <w:sz w:val="28"/>
          <w:szCs w:val="28"/>
        </w:rPr>
        <w:t xml:space="preserve">năm, </w:t>
      </w:r>
      <w:r w:rsidR="00F13655" w:rsidRPr="00BE2DD9">
        <w:rPr>
          <w:rFonts w:cs="Times New Roman"/>
          <w:spacing w:val="-4"/>
          <w:sz w:val="28"/>
          <w:szCs w:val="28"/>
        </w:rPr>
        <w:t>Đoàn khối đã hỗ trợ triển khai hiện thự</w:t>
      </w:r>
      <w:r w:rsidR="004C1B5F" w:rsidRPr="00BE2DD9">
        <w:rPr>
          <w:rFonts w:cs="Times New Roman"/>
          <w:spacing w:val="-4"/>
          <w:sz w:val="28"/>
          <w:szCs w:val="28"/>
        </w:rPr>
        <w:t>c hóa 27</w:t>
      </w:r>
      <w:r w:rsidR="00F13655" w:rsidRPr="00BE2DD9">
        <w:rPr>
          <w:rFonts w:cs="Times New Roman"/>
          <w:spacing w:val="-4"/>
          <w:sz w:val="28"/>
          <w:szCs w:val="28"/>
        </w:rPr>
        <w:t xml:space="preserve"> ý tưởng, sáng kiến của đoàn viên, thanh niên. Ngoài ra, Ban Thường vụ Đoàn khối hỗ trợ kinh phí cho 01 dự án khởi nghiệp đổi mới sáng tạo với kinh phí 5.000.000 đồng.</w:t>
      </w:r>
      <w:r w:rsidR="00F13655" w:rsidRPr="00F4597E">
        <w:rPr>
          <w:rFonts w:cs="Times New Roman"/>
          <w:sz w:val="28"/>
          <w:szCs w:val="28"/>
        </w:rPr>
        <w:t xml:space="preserve"> </w:t>
      </w:r>
    </w:p>
    <w:p w14:paraId="479BA830" w14:textId="380BE54E" w:rsidR="00357504" w:rsidRPr="00F4597E" w:rsidRDefault="00357504" w:rsidP="00CE44A2">
      <w:pPr>
        <w:shd w:val="clear" w:color="auto" w:fill="FFFFFF"/>
        <w:spacing w:before="120" w:after="120" w:line="240" w:lineRule="auto"/>
        <w:ind w:firstLine="720"/>
        <w:jc w:val="both"/>
        <w:textAlignment w:val="baseline"/>
        <w:rPr>
          <w:rFonts w:cs="Times New Roman"/>
          <w:b/>
          <w:sz w:val="28"/>
          <w:szCs w:val="28"/>
        </w:rPr>
      </w:pPr>
      <w:r w:rsidRPr="00F4597E">
        <w:rPr>
          <w:rFonts w:cs="Times New Roman"/>
          <w:sz w:val="28"/>
          <w:szCs w:val="28"/>
        </w:rPr>
        <w:t>Ngoài ra, BTV Đoàn khối thường xuyên chỉ đạo các cơ sở đoàn có hình thức khuyến khích, hướng dẫn đoàn viên, thanh niên đảm nhận nghiên cứu, ứng dụng, vận hành các chương trình, đề án, dây chuyền, thiết bị hiện đại; đề xuất sáng kiến, cải tiến, ứng dụng khoa học kỹ thuật hợp lý hóa sản xuất, tiết kiệm nguyên, nhiên vật liệu; nghiên cứu sáng tác mẫu mã, kiểu dáng, nâng cao chất lượng sản phẩm trong sản xuất kinh doanh, dịch vụ. Tổ chức các đợt thi đua cao điểm trong triển khai công việc, tạo động lực để đoàn viên, thanh niên phát huy khả năng sáng tạo, đề xuất các sáng kiến cải tiến quy trình làm việc, rút ngắn thời gian triển khai và nâng cao chất lượng công việc</w:t>
      </w:r>
      <w:r w:rsidRPr="00F4597E">
        <w:rPr>
          <w:rFonts w:eastAsia="Times New Roman" w:cs="Times New Roman"/>
          <w:b/>
          <w:i/>
          <w:spacing w:val="-2"/>
          <w:sz w:val="28"/>
          <w:szCs w:val="28"/>
          <w:lang w:val="pl-PL"/>
        </w:rPr>
        <w:t>.</w:t>
      </w:r>
      <w:r w:rsidRPr="00F4597E">
        <w:rPr>
          <w:rFonts w:cs="Times New Roman"/>
          <w:sz w:val="28"/>
          <w:szCs w:val="28"/>
        </w:rPr>
        <w:t xml:space="preserve"> </w:t>
      </w:r>
      <w:r w:rsidR="00F13655" w:rsidRPr="00F4597E">
        <w:rPr>
          <w:rFonts w:cs="Times New Roman"/>
          <w:sz w:val="28"/>
          <w:szCs w:val="28"/>
        </w:rPr>
        <w:t xml:space="preserve">Trong </w:t>
      </w:r>
      <w:r w:rsidR="00154B14" w:rsidRPr="00F4597E">
        <w:rPr>
          <w:rFonts w:cs="Times New Roman"/>
          <w:sz w:val="28"/>
          <w:szCs w:val="28"/>
        </w:rPr>
        <w:t>năm,</w:t>
      </w:r>
      <w:r w:rsidRPr="00F4597E">
        <w:rPr>
          <w:rFonts w:cs="Times New Roman"/>
          <w:sz w:val="28"/>
          <w:szCs w:val="28"/>
        </w:rPr>
        <w:t xml:space="preserve"> </w:t>
      </w:r>
      <w:r w:rsidR="00154B14" w:rsidRPr="00F4597E">
        <w:rPr>
          <w:rFonts w:cs="Times New Roman"/>
          <w:sz w:val="28"/>
          <w:szCs w:val="28"/>
        </w:rPr>
        <w:t xml:space="preserve">Ban Thường vụ Đoàn khối phối hợp với Huyện đoàn Càng Long tổ chức tập huấn Chương trình “Mỗi xã một sản phẩm OCOP” cho 50 đoàn viên, thanh niên, người dân sản xuất kinh doanh trên địa bàn xã Phương Thạnh; </w:t>
      </w:r>
      <w:r w:rsidR="00F512B6" w:rsidRPr="00F4597E">
        <w:rPr>
          <w:rFonts w:cs="Times New Roman"/>
          <w:sz w:val="28"/>
          <w:szCs w:val="28"/>
        </w:rPr>
        <w:t xml:space="preserve">triển khai chương trình </w:t>
      </w:r>
      <w:r w:rsidR="00F512B6" w:rsidRPr="00F4597E">
        <w:rPr>
          <w:rFonts w:cs="Times New Roman"/>
          <w:i/>
          <w:sz w:val="28"/>
          <w:szCs w:val="28"/>
        </w:rPr>
        <w:t>“Nâng cao năng lực số cho thanh thiếu niên”</w:t>
      </w:r>
      <w:r w:rsidR="00F512B6" w:rsidRPr="00F4597E">
        <w:rPr>
          <w:rFonts w:cs="Times New Roman"/>
          <w:sz w:val="28"/>
          <w:szCs w:val="28"/>
        </w:rPr>
        <w:t xml:space="preserve"> cho trên 50 đoàn viên thanh niên trên địa bàn tỉnh; </w:t>
      </w:r>
      <w:r w:rsidR="00F13655" w:rsidRPr="00F4597E">
        <w:rPr>
          <w:rFonts w:cs="Times New Roman"/>
          <w:sz w:val="28"/>
          <w:szCs w:val="28"/>
        </w:rPr>
        <w:t>chỉ đạo Chi đoàn Sở Thông tin và Truyền thông thành lập đội hình tổ</w:t>
      </w:r>
      <w:r w:rsidR="00956C95" w:rsidRPr="00F4597E">
        <w:rPr>
          <w:rFonts w:cs="Times New Roman"/>
          <w:sz w:val="28"/>
          <w:szCs w:val="28"/>
        </w:rPr>
        <w:t xml:space="preserve"> chương trình “N</w:t>
      </w:r>
      <w:r w:rsidR="00F13655" w:rsidRPr="00F4597E">
        <w:rPr>
          <w:rFonts w:cs="Times New Roman"/>
          <w:sz w:val="28"/>
          <w:szCs w:val="28"/>
        </w:rPr>
        <w:t xml:space="preserve">âng cao năng lực số cho thanh thiếu niên” cho 20 đoàn viên thanh niên trên địa bàn Phường 1 – TP Trà Vinh. Bên cạnh đó, Ban Thường vụ Đoàn khối còn phối hợp với UBND Phường 1, Thị xã Duyên Hải và xã Hiếu Trung, huyện Tiểu Cần tổ chức 02 cuộc nâng cao năng lực số cho trên 400 thanh thiếu nhi; </w:t>
      </w:r>
      <w:r w:rsidRPr="00F4597E">
        <w:rPr>
          <w:rFonts w:cs="Times New Roman"/>
          <w:sz w:val="28"/>
          <w:szCs w:val="28"/>
        </w:rPr>
        <w:t xml:space="preserve">các cơ sở Đoàn đã tổ chức bàn giao kinh phí hỗ trợ xây dựng website nhằm hỗ trợ trong các hoạt động chuyển đổi số với tổng kinh phí </w:t>
      </w:r>
      <w:r w:rsidRPr="00F4597E">
        <w:rPr>
          <w:rFonts w:cs="Times New Roman"/>
          <w:b/>
          <w:sz w:val="28"/>
          <w:szCs w:val="28"/>
        </w:rPr>
        <w:t>35.000.000 đồng</w:t>
      </w:r>
      <w:r w:rsidR="00154B14" w:rsidRPr="00F4597E">
        <w:rPr>
          <w:rFonts w:cs="Times New Roman"/>
          <w:b/>
          <w:sz w:val="28"/>
          <w:szCs w:val="28"/>
        </w:rPr>
        <w:t>.</w:t>
      </w:r>
    </w:p>
    <w:p w14:paraId="3B68C511" w14:textId="5E389625" w:rsidR="00E01CD7" w:rsidRPr="00F4597E" w:rsidRDefault="00E01CD7" w:rsidP="00CE44A2">
      <w:pPr>
        <w:shd w:val="clear" w:color="auto" w:fill="FFFFFF"/>
        <w:spacing w:before="120" w:after="120" w:line="240" w:lineRule="auto"/>
        <w:ind w:firstLine="720"/>
        <w:jc w:val="both"/>
        <w:textAlignment w:val="baseline"/>
        <w:rPr>
          <w:rFonts w:cs="Times New Roman"/>
          <w:sz w:val="28"/>
          <w:szCs w:val="28"/>
        </w:rPr>
      </w:pPr>
      <w:r w:rsidRPr="00F4597E">
        <w:rPr>
          <w:rFonts w:cs="Times New Roman"/>
          <w:sz w:val="28"/>
          <w:szCs w:val="28"/>
        </w:rPr>
        <w:t>Hưởng ứng ngày chuyển đổi số (10/10), Ban Thường vụ Đoàn khối tổ chức Diễn đàn "Tuổi trẻ Đoàn khối tiên phong trong chuyển đổi số" thu hút trên 100 cán bộ đoàn, đoàn viên, thanh niên tham gia. Tại đây, cán bộ đoàn viên thanh niên đã được nghe đại diện các cơ sở Đoàn trực thuộc trình bày một số tham luận liên quan đến công tác chuyển đổi số tại cơ quan đơn vị.</w:t>
      </w:r>
    </w:p>
    <w:p w14:paraId="74BBB305" w14:textId="3FA87B90" w:rsidR="00F13655" w:rsidRPr="00F4597E" w:rsidRDefault="00F13655" w:rsidP="00CE44A2">
      <w:pPr>
        <w:shd w:val="clear" w:color="auto" w:fill="FFFFFF"/>
        <w:spacing w:before="120" w:after="120" w:line="240" w:lineRule="auto"/>
        <w:ind w:firstLine="720"/>
        <w:jc w:val="both"/>
        <w:textAlignment w:val="baseline"/>
        <w:rPr>
          <w:rFonts w:cs="Times New Roman"/>
          <w:sz w:val="28"/>
          <w:szCs w:val="28"/>
        </w:rPr>
      </w:pPr>
      <w:r w:rsidRPr="00F4597E">
        <w:rPr>
          <w:rFonts w:cs="Times New Roman"/>
          <w:sz w:val="28"/>
          <w:szCs w:val="28"/>
        </w:rPr>
        <w:t xml:space="preserve"> Các cơ sở Đoàn đẩy mạnh công tác tuyên truyền, phát động rộng rãi trong đoàn viên, thanh niên và học sinh tham gia Hội thi trực tuyến “Olympic Tiếng anh trong học sinh, sinh viên”, “Olympic Tiếng anh cán bộ trẻ”; “cuộc thi ý tưởng, dự án khởi nghiệp; cuộc thi tin hoc trẻ tỉnh Trà Vinh năm 2024, Trà Vinh miền đất phúc do tỉnh phát động. Kết quả, có 06 thí sinh tham gia vòng thi khu vực Hội thi tin học trẻ toàn quốc lần thứ XXX, năm 2024; 35 bài dự thi ý tưởng, dự án khởi nghiệp năm 2024.</w:t>
      </w:r>
    </w:p>
    <w:p w14:paraId="1C0E2738" w14:textId="79A199F1" w:rsidR="005958EB" w:rsidRPr="00F4597E" w:rsidRDefault="00E91E08" w:rsidP="00CE44A2">
      <w:pPr>
        <w:shd w:val="clear" w:color="auto" w:fill="FFFFFF"/>
        <w:spacing w:before="120" w:after="120" w:line="240" w:lineRule="auto"/>
        <w:ind w:firstLine="720"/>
        <w:jc w:val="both"/>
        <w:textAlignment w:val="baseline"/>
        <w:rPr>
          <w:rFonts w:cs="Times New Roman"/>
          <w:spacing w:val="-2"/>
          <w:sz w:val="28"/>
          <w:szCs w:val="28"/>
          <w:lang w:val="nb-NO"/>
        </w:rPr>
      </w:pPr>
      <w:r w:rsidRPr="00F4597E">
        <w:rPr>
          <w:rFonts w:eastAsia="Times New Roman" w:cs="Times New Roman"/>
          <w:b/>
          <w:i/>
          <w:spacing w:val="-2"/>
          <w:sz w:val="28"/>
          <w:szCs w:val="28"/>
          <w:lang w:val="pl-PL"/>
        </w:rPr>
        <w:t xml:space="preserve">2.3. Tuổi trẻ xung kích bảo vệ Tổ quốc </w:t>
      </w:r>
    </w:p>
    <w:p w14:paraId="6D7D8D3D" w14:textId="6EBF5A18" w:rsidR="00EC42D6" w:rsidRPr="00F4597E" w:rsidRDefault="00357504" w:rsidP="00CE44A2">
      <w:pPr>
        <w:spacing w:before="120" w:after="120" w:line="240" w:lineRule="auto"/>
        <w:ind w:firstLine="720"/>
        <w:jc w:val="both"/>
        <w:rPr>
          <w:rFonts w:eastAsia="Times New Roman" w:cs="Times New Roman"/>
          <w:b/>
          <w:spacing w:val="-2"/>
          <w:sz w:val="28"/>
          <w:szCs w:val="28"/>
          <w:lang w:val="pl-PL"/>
        </w:rPr>
      </w:pPr>
      <w:r w:rsidRPr="00F4597E">
        <w:rPr>
          <w:rFonts w:cs="Times New Roman"/>
          <w:sz w:val="28"/>
          <w:szCs w:val="28"/>
        </w:rPr>
        <w:t>Tiếp tục chỉ đạo các cơ sở đoàn tổ chức học tập, quán triệt, tuyên truyền về Chiến lược bảo vệ Tổ quốc trong tình hình mới cho cán bộ đoàn, đoàn viên, thanh niên. Cũng cố, nâng chất lực lượng cốt cán chính trị trong nắm bắt, phản ánh và định hướng tư tưởng, dư luận xã hội cho đoàn viên, thanh niên, tham gia giải quyết các “điểm nóng”; kịp thời báo cáo khi có các vụ việc phát sinh liên quan đến đoàn viên, thanh niên.</w:t>
      </w:r>
      <w:r w:rsidRPr="00F4597E">
        <w:rPr>
          <w:rFonts w:eastAsia="Times New Roman" w:cs="Times New Roman"/>
          <w:b/>
          <w:spacing w:val="-2"/>
          <w:sz w:val="28"/>
          <w:szCs w:val="28"/>
          <w:lang w:val="pl-PL"/>
        </w:rPr>
        <w:t xml:space="preserve"> </w:t>
      </w:r>
    </w:p>
    <w:p w14:paraId="3DF04D9E" w14:textId="032B969A" w:rsidR="00E01CD7" w:rsidRPr="00F4597E" w:rsidRDefault="00E01CD7" w:rsidP="00CE44A2">
      <w:pPr>
        <w:spacing w:before="120" w:after="120" w:line="240" w:lineRule="auto"/>
        <w:ind w:firstLine="720"/>
        <w:jc w:val="both"/>
        <w:rPr>
          <w:rFonts w:eastAsia="Times New Roman" w:cs="Times New Roman"/>
          <w:b/>
          <w:spacing w:val="-2"/>
          <w:sz w:val="28"/>
          <w:szCs w:val="28"/>
          <w:lang w:val="pl-PL"/>
        </w:rPr>
      </w:pPr>
      <w:r w:rsidRPr="00F4597E">
        <w:rPr>
          <w:rFonts w:cs="Times New Roman"/>
          <w:sz w:val="28"/>
          <w:szCs w:val="28"/>
        </w:rPr>
        <w:lastRenderedPageBreak/>
        <w:t>Ban Thường vụ Đoàn khối tổ chức Lễ phát động kêu gọi toàn thể cán bộ, đoàn viên, thanh niên trong khối ủng hộ nhân dân khắc phục thiệt hại do cơn bão số 3 gây ra. Qua 02 đợt vận động (đợt 01 tính đến hết ngày 17/9/2024 được 78.452.000 đồng; đợt 02 tính từ ngày 18/9/2024 đến ngày 23/9/2024 được 10.419.000 đồng) với tổng số tiền là 88.871.000 đồng. Được biết, trước đó ngày 16/9/2024, Ban Thường vụ Đoàn khối vận động Công ty TNHH Trần Thạch Cao Tân Huỳnh Phát ủng hộ 10.000.000 đồng cho đồng bào miền Bắc bị ảnh hưở</w:t>
      </w:r>
      <w:r w:rsidR="00DD5089" w:rsidRPr="00F4597E">
        <w:rPr>
          <w:rFonts w:cs="Times New Roman"/>
          <w:sz w:val="28"/>
          <w:szCs w:val="28"/>
        </w:rPr>
        <w:t xml:space="preserve">ng </w:t>
      </w:r>
      <w:r w:rsidRPr="00F4597E">
        <w:rPr>
          <w:rFonts w:cs="Times New Roman"/>
          <w:sz w:val="28"/>
          <w:szCs w:val="28"/>
        </w:rPr>
        <w:t>do cơn bão số 3 (Nguồn kinh phí được trao trực tiếp cho Ủy ban Mặt trận Tổ quốc tỉnh Trà Vinh). Trước đó, Ban Thường vụ Đoàn khối cũng đã vận động đoàn viên thanh niên tham gia đóng góp ủng hộ xây dựng nhà “Đại đoàn kết” cho người dân có hoàn cảnh khó khăn tại tỉnh Điện Biên.</w:t>
      </w:r>
    </w:p>
    <w:p w14:paraId="27CDD0F4" w14:textId="014E8E29" w:rsidR="00E91E08" w:rsidRPr="00F4597E" w:rsidRDefault="00E91E08" w:rsidP="00CE44A2">
      <w:pPr>
        <w:spacing w:before="120" w:after="120" w:line="240" w:lineRule="auto"/>
        <w:ind w:firstLine="720"/>
        <w:jc w:val="both"/>
        <w:rPr>
          <w:rFonts w:eastAsia="Times New Roman" w:cs="Times New Roman"/>
          <w:b/>
          <w:spacing w:val="-2"/>
          <w:sz w:val="28"/>
          <w:szCs w:val="28"/>
          <w:lang w:val="pl-PL"/>
        </w:rPr>
      </w:pPr>
      <w:r w:rsidRPr="00F4597E">
        <w:rPr>
          <w:rFonts w:eastAsia="Times New Roman" w:cs="Times New Roman"/>
          <w:b/>
          <w:spacing w:val="-2"/>
          <w:sz w:val="28"/>
          <w:szCs w:val="28"/>
          <w:lang w:val="pl-PL"/>
        </w:rPr>
        <w:t>3. Tổ chức các chương trình đồng hành với thanh niên</w:t>
      </w:r>
    </w:p>
    <w:p w14:paraId="1DD5DBB0" w14:textId="71831413" w:rsidR="00E91E08" w:rsidRPr="00F4597E" w:rsidRDefault="00E91E08" w:rsidP="00CE44A2">
      <w:pPr>
        <w:spacing w:before="120" w:after="120" w:line="240" w:lineRule="auto"/>
        <w:ind w:firstLine="720"/>
        <w:jc w:val="both"/>
        <w:rPr>
          <w:rFonts w:cs="Times New Roman"/>
          <w:b/>
          <w:bCs/>
          <w:i/>
          <w:iCs/>
          <w:spacing w:val="-2"/>
          <w:sz w:val="28"/>
          <w:szCs w:val="28"/>
          <w:lang w:val="sv-SE"/>
        </w:rPr>
      </w:pPr>
      <w:r w:rsidRPr="00F4597E">
        <w:rPr>
          <w:rFonts w:cs="Times New Roman"/>
          <w:b/>
          <w:bCs/>
          <w:i/>
          <w:iCs/>
          <w:spacing w:val="-2"/>
          <w:sz w:val="28"/>
          <w:szCs w:val="28"/>
          <w:lang w:val="sv-SE"/>
        </w:rPr>
        <w:t>3.1. Đồng hành với thanh niên trong học tập</w:t>
      </w:r>
    </w:p>
    <w:p w14:paraId="4CA5FFCF" w14:textId="080485D0" w:rsidR="000B6C5C" w:rsidRPr="00F4597E" w:rsidRDefault="000B6C5C" w:rsidP="00CE44A2">
      <w:pPr>
        <w:spacing w:before="120" w:after="120" w:line="240" w:lineRule="auto"/>
        <w:ind w:firstLine="720"/>
        <w:jc w:val="both"/>
        <w:rPr>
          <w:rFonts w:cs="Times New Roman"/>
          <w:sz w:val="28"/>
          <w:szCs w:val="28"/>
        </w:rPr>
      </w:pPr>
      <w:r w:rsidRPr="00F4597E">
        <w:rPr>
          <w:rFonts w:cs="Times New Roman"/>
          <w:sz w:val="28"/>
          <w:szCs w:val="28"/>
        </w:rPr>
        <w:t>- Nhằm hỗ trợ, giúp đỡ cho thí sinh và người nhà thí sinh trong kỳ thi Trung học phổ thông (THPT) Quốc gia năm 2024, góp phần đảm bảo cho kỳ thi diễn ra một cách an toàn, thuận lợi, tạo tâm lý tốt cho thí sinh để đạt kết quả cao nhất. Ban Thường vụ Đoàn khối các cơ quan và doanh nghiệp tỉnh chỉ đạo các Đoàn trường trực thuộc thành lập 07 đội hình tình nguyện “Tiếp sức mùa thi”, với 156 tình nguyện viên tham gia hỗ trợ thí sinh và người nhà thí sinh tại điểm thi THPT Chuyên Nguyễn Thiện Thành. Tại đây, các đội hình đã hỗ trợ tuyên truyền cho các thí sinh về nội quy, quy chế thi Tốt nghiệp THPT 2024, giới thiệu nhà trọ miễn phí, giá rẻ, hướng dẫn đi lại địa điểm thi, tham gia bảo đảm an toàn giao thông, giữ gìn an ninh, trật tự tại các địa điểm thi, hỗ trợ tư vấn về tâm lý cho thí sinh, truyền đạt, chia sẻ những kinh nghiệm trong quá trình thi,…Dịp này, Ban Thường vụ Đoàn khối đã tổ chức các đoàn đến thăm, hỏi và động viên các Đội hình “Tiếp sức mùa thi”, qua đó đã trao tặng 03 phần quà cho các đội hình gồm: bánh các loại, nước,…mỗi phần trị giá 400.000 đồng. Ngoài ra, Ban Thường vụ Đoàn khối cũng đã vận động các tổ chức, cá nhân hỗ trợ cho thí sinh và người nhà thí sinh gồm: 2.500 chai nước, 1.000 khăn, bánh, 50 suất ăn cho các em học sinh có hoàn cảnh khó khăn với tổng kinh phí 10.000.000 đồng.</w:t>
      </w:r>
    </w:p>
    <w:p w14:paraId="51F305DD" w14:textId="624AEEBF" w:rsidR="00041BFF" w:rsidRPr="00F4597E" w:rsidRDefault="000B6C5C" w:rsidP="00CE44A2">
      <w:pPr>
        <w:spacing w:before="120" w:after="120" w:line="240" w:lineRule="auto"/>
        <w:ind w:firstLine="720"/>
        <w:jc w:val="both"/>
        <w:rPr>
          <w:rFonts w:cs="Times New Roman"/>
          <w:spacing w:val="2"/>
          <w:sz w:val="28"/>
          <w:szCs w:val="28"/>
        </w:rPr>
      </w:pPr>
      <w:r w:rsidRPr="00F4597E">
        <w:rPr>
          <w:rFonts w:cs="Times New Roman"/>
          <w:spacing w:val="2"/>
          <w:sz w:val="28"/>
          <w:szCs w:val="28"/>
        </w:rPr>
        <w:t>- Ban Thường vụ Đoàn khối các cơ quan và doanh nghiệp tỉnh đã xây dựng Kế hoạch thực hiện chiến dịch tình nguyện Hoa phượng đỏ của Đoàn khối triển khai các Đoàn trường THPT, TT GDTX</w:t>
      </w:r>
      <w:r w:rsidR="00956C95" w:rsidRPr="00F4597E">
        <w:rPr>
          <w:rFonts w:cs="Times New Roman"/>
          <w:spacing w:val="2"/>
          <w:sz w:val="28"/>
          <w:szCs w:val="28"/>
        </w:rPr>
        <w:t>-HNDN</w:t>
      </w:r>
      <w:r w:rsidRPr="00F4597E">
        <w:rPr>
          <w:rFonts w:cs="Times New Roman"/>
          <w:spacing w:val="2"/>
          <w:sz w:val="28"/>
          <w:szCs w:val="28"/>
        </w:rPr>
        <w:t xml:space="preserve"> trực thuộc Đoàn khối. Thời gian diễn ra từ ngày 01/6/2024 đến 30/8/2024, với 03 đội hình, có 110 đoàn viên, thanh niên, giáo viên trẻ tham gia thực hiện các công trình phần việc ý nghĩa như: Vệ sinh các khu vực trong và ngoài trường học, sắp xếp các phòng chức năng: phòng tư vấn học đường, phòng nhạc cụ,…; quyên góp sách thực hiện mô hình “Tủ sách dùng chung”.</w:t>
      </w:r>
    </w:p>
    <w:p w14:paraId="6B933BD7" w14:textId="493D5BAE" w:rsidR="00357504" w:rsidRPr="00F4597E" w:rsidRDefault="00357504" w:rsidP="00CE44A2">
      <w:pPr>
        <w:spacing w:before="120" w:after="120" w:line="240" w:lineRule="auto"/>
        <w:ind w:firstLine="720"/>
        <w:jc w:val="both"/>
        <w:rPr>
          <w:rFonts w:cs="Times New Roman"/>
          <w:b/>
          <w:bCs/>
          <w:i/>
          <w:iCs/>
          <w:spacing w:val="2"/>
          <w:sz w:val="28"/>
          <w:szCs w:val="28"/>
          <w:lang w:val="sv-SE"/>
        </w:rPr>
      </w:pPr>
      <w:r w:rsidRPr="00F4597E">
        <w:rPr>
          <w:rFonts w:cs="Times New Roman"/>
          <w:sz w:val="28"/>
          <w:szCs w:val="28"/>
        </w:rPr>
        <w:t xml:space="preserve">- Tiếp tục chỉ đạo các Đoàn trường Cao đẳng, tổ chức các hoạt động hỗ trợ sinh viên, học sinh hoàn thành tiêu chí học tập tốt trong phong trào “Sinh viên 5 tốt”, “Học sinh 3 rèn luyện”. Tổ chức các hoạt động hỗ trợ, khuyến khích học sinh, sinh viên sáng tạo thi đua học tập, nghiên cứu khoa học; các cuộc thi, hội nghị chuyên ngành theo khối, ngành học. Chỉ đạo 03 trường THPT tiếp tục triển </w:t>
      </w:r>
      <w:r w:rsidRPr="00F4597E">
        <w:rPr>
          <w:rFonts w:cs="Times New Roman"/>
          <w:sz w:val="28"/>
          <w:szCs w:val="28"/>
        </w:rPr>
        <w:lastRenderedPageBreak/>
        <w:t>khai 5 phong trào "Học sinh 3 tốt" (Đạo đức tốt, Học tập tốt, Thể lực tốt) trong học sinh trung học phổ thông</w:t>
      </w:r>
      <w:r w:rsidR="000B6C5C" w:rsidRPr="00F4597E">
        <w:rPr>
          <w:rStyle w:val="FootnoteReference"/>
          <w:rFonts w:cs="Times New Roman"/>
          <w:sz w:val="28"/>
          <w:szCs w:val="28"/>
        </w:rPr>
        <w:footnoteReference w:id="6"/>
      </w:r>
      <w:r w:rsidRPr="00F4597E">
        <w:rPr>
          <w:rFonts w:cs="Times New Roman"/>
          <w:sz w:val="28"/>
          <w:szCs w:val="28"/>
        </w:rPr>
        <w:t xml:space="preserve">. </w:t>
      </w:r>
    </w:p>
    <w:p w14:paraId="145729C7" w14:textId="037163B1" w:rsidR="00357504" w:rsidRPr="00F4597E" w:rsidRDefault="00357504" w:rsidP="00CE44A2">
      <w:pPr>
        <w:spacing w:before="120" w:after="120" w:line="240" w:lineRule="auto"/>
        <w:ind w:firstLine="720"/>
        <w:jc w:val="both"/>
        <w:rPr>
          <w:rFonts w:cs="Times New Roman"/>
          <w:sz w:val="28"/>
          <w:szCs w:val="28"/>
        </w:rPr>
      </w:pPr>
      <w:r w:rsidRPr="00F4597E">
        <w:rPr>
          <w:rFonts w:cs="Times New Roman"/>
          <w:sz w:val="28"/>
          <w:szCs w:val="28"/>
        </w:rPr>
        <w:t>- Chỉ đạo 100% Đoàn trường Cao đẳng, THPT duy trì và phát huy hiệu quả các quỹ khuyến học, khuyến tài, các học bổng, giải thưởng, hỗ trợ thanh niên học tập, nghiên cứu khoa học; hướng dẫn vay vốn từ chương trình tín dụng dành cho học sinh, sinh viên. Tổ chức các hoạt động hỗ trợ học sinh, sinh viên có hoàn cảnh khó khăn đến trường</w:t>
      </w:r>
      <w:r w:rsidR="000B6C5C" w:rsidRPr="00F4597E">
        <w:rPr>
          <w:rStyle w:val="FootnoteReference"/>
          <w:rFonts w:cs="Times New Roman"/>
          <w:sz w:val="28"/>
          <w:szCs w:val="28"/>
        </w:rPr>
        <w:footnoteReference w:id="7"/>
      </w:r>
      <w:r w:rsidRPr="00F4597E">
        <w:rPr>
          <w:rFonts w:cs="Times New Roman"/>
          <w:sz w:val="28"/>
          <w:szCs w:val="28"/>
        </w:rPr>
        <w:t xml:space="preserve">. </w:t>
      </w:r>
    </w:p>
    <w:p w14:paraId="38746AFE" w14:textId="40804801" w:rsidR="00357504" w:rsidRPr="00F4597E" w:rsidRDefault="00357504" w:rsidP="00CE44A2">
      <w:pPr>
        <w:spacing w:before="120" w:after="120" w:line="240" w:lineRule="auto"/>
        <w:ind w:firstLine="720"/>
        <w:jc w:val="both"/>
        <w:rPr>
          <w:rFonts w:cs="Times New Roman"/>
          <w:sz w:val="28"/>
          <w:szCs w:val="28"/>
        </w:rPr>
      </w:pPr>
      <w:r w:rsidRPr="00F4597E">
        <w:rPr>
          <w:rFonts w:cs="Times New Roman"/>
          <w:sz w:val="28"/>
          <w:szCs w:val="28"/>
        </w:rPr>
        <w:t>- Chỉ đạo các đoàn trường tổ chức các hoạt động tạo môi trường cho học sinh, sinh viên, thanh niên nâng cao khả năng sử dụng tiếng Anh: phát triển các câu lạc bộ, các cuộc thi, ngày hội, sinh hoạt đội, nhóm; tổ chức các buổi trao đổi, các chương trình ngoại khóa thực hành tiếng Anh trong học sinh THPT, bước đầu đã có hiệu quả.</w:t>
      </w:r>
    </w:p>
    <w:p w14:paraId="0473858A" w14:textId="18F351DF" w:rsidR="00E91E08" w:rsidRPr="00F4597E" w:rsidRDefault="00E91E08" w:rsidP="00CE44A2">
      <w:pPr>
        <w:spacing w:before="120" w:after="120" w:line="240" w:lineRule="auto"/>
        <w:ind w:firstLine="720"/>
        <w:jc w:val="both"/>
        <w:rPr>
          <w:rFonts w:eastAsia="Times New Roman" w:cs="Times New Roman"/>
          <w:b/>
          <w:i/>
          <w:spacing w:val="-2"/>
          <w:sz w:val="28"/>
          <w:szCs w:val="28"/>
          <w:lang w:val="pl-PL"/>
        </w:rPr>
      </w:pPr>
      <w:r w:rsidRPr="00F4597E">
        <w:rPr>
          <w:rFonts w:eastAsia="Times New Roman" w:cs="Times New Roman"/>
          <w:b/>
          <w:i/>
          <w:spacing w:val="-2"/>
          <w:sz w:val="28"/>
          <w:szCs w:val="28"/>
          <w:lang w:val="pl-PL"/>
        </w:rPr>
        <w:t>3.2. Đồng hành với thanh niên khởi nghiệp, lập nghiệp</w:t>
      </w:r>
    </w:p>
    <w:p w14:paraId="2C0C4124" w14:textId="5B8F7AA5" w:rsidR="00041FF3" w:rsidRPr="00F4597E" w:rsidRDefault="00041FF3" w:rsidP="00CE44A2">
      <w:pPr>
        <w:spacing w:before="120" w:after="120" w:line="240" w:lineRule="auto"/>
        <w:ind w:firstLine="720"/>
        <w:jc w:val="both"/>
        <w:rPr>
          <w:rFonts w:cs="Times New Roman"/>
          <w:sz w:val="28"/>
          <w:szCs w:val="28"/>
        </w:rPr>
      </w:pPr>
      <w:r w:rsidRPr="00F4597E">
        <w:rPr>
          <w:rFonts w:cs="Times New Roman"/>
          <w:sz w:val="28"/>
          <w:szCs w:val="28"/>
        </w:rPr>
        <w:t>Tiếp tục tổ chức tập huấn nâng cao kiến thức, năng lực hỗ trợ thanh niên khởi nghiệp của cán bộ Đoàn các cấp; tư vấn, đào tạo, hỗ trợ thông tin, kiến thức, kỹ năng cho thanh niên khởi nghiệp, lập nghiệp, giải quyết việ</w:t>
      </w:r>
      <w:r w:rsidR="00F512B6" w:rsidRPr="00F4597E">
        <w:rPr>
          <w:rFonts w:cs="Times New Roman"/>
          <w:sz w:val="28"/>
          <w:szCs w:val="28"/>
        </w:rPr>
        <w:t xml:space="preserve">c làm. </w:t>
      </w:r>
      <w:r w:rsidR="000B6C5C" w:rsidRPr="00F4597E">
        <w:rPr>
          <w:rFonts w:cs="Times New Roman"/>
          <w:sz w:val="28"/>
          <w:szCs w:val="28"/>
        </w:rPr>
        <w:t>Trong 9</w:t>
      </w:r>
      <w:r w:rsidR="00F512B6" w:rsidRPr="00F4597E">
        <w:rPr>
          <w:rFonts w:cs="Times New Roman"/>
          <w:sz w:val="28"/>
          <w:szCs w:val="28"/>
        </w:rPr>
        <w:t xml:space="preserve"> tháng đầu năm</w:t>
      </w:r>
      <w:r w:rsidRPr="00F4597E">
        <w:rPr>
          <w:rFonts w:cs="Times New Roman"/>
          <w:sz w:val="28"/>
          <w:szCs w:val="28"/>
        </w:rPr>
        <w:t>,</w:t>
      </w:r>
      <w:r w:rsidR="00F512B6" w:rsidRPr="00F4597E">
        <w:rPr>
          <w:rFonts w:cs="Times New Roman"/>
          <w:sz w:val="28"/>
          <w:szCs w:val="28"/>
        </w:rPr>
        <w:t xml:space="preserve"> Ban thường vụ Đoàn khối đã chỉ đạo Chi đoàn Sở Lao động – </w:t>
      </w:r>
      <w:r w:rsidR="000B6C5C" w:rsidRPr="00F4597E">
        <w:rPr>
          <w:rFonts w:cs="Times New Roman"/>
          <w:sz w:val="28"/>
          <w:szCs w:val="28"/>
        </w:rPr>
        <w:t xml:space="preserve">TB&amp;XH, </w:t>
      </w:r>
      <w:r w:rsidR="00F512B6" w:rsidRPr="00F4597E">
        <w:rPr>
          <w:rFonts w:cs="Times New Roman"/>
          <w:sz w:val="28"/>
          <w:szCs w:val="28"/>
        </w:rPr>
        <w:t>Đoàn trường Cao đẳng Nghề Trà Vinh</w:t>
      </w:r>
      <w:r w:rsidR="000B6C5C" w:rsidRPr="00F4597E">
        <w:rPr>
          <w:rFonts w:cs="Times New Roman"/>
          <w:sz w:val="28"/>
          <w:szCs w:val="28"/>
        </w:rPr>
        <w:t>, Đoàn trường Cao đẳng y tế Trà Vinh</w:t>
      </w:r>
      <w:r w:rsidR="00F512B6" w:rsidRPr="00F4597E">
        <w:rPr>
          <w:rFonts w:cs="Times New Roman"/>
          <w:sz w:val="28"/>
          <w:szCs w:val="28"/>
        </w:rPr>
        <w:t xml:space="preserve"> phối hợ</w:t>
      </w:r>
      <w:r w:rsidR="000B6C5C" w:rsidRPr="00F4597E">
        <w:rPr>
          <w:rFonts w:cs="Times New Roman"/>
          <w:sz w:val="28"/>
          <w:szCs w:val="28"/>
        </w:rPr>
        <w:t>p</w:t>
      </w:r>
      <w:r w:rsidRPr="00F4597E">
        <w:rPr>
          <w:rFonts w:cs="Times New Roman"/>
          <w:sz w:val="28"/>
          <w:szCs w:val="28"/>
        </w:rPr>
        <w:t xml:space="preserve"> tổ chức đượ</w:t>
      </w:r>
      <w:r w:rsidR="00F512B6" w:rsidRPr="00F4597E">
        <w:rPr>
          <w:rFonts w:cs="Times New Roman"/>
          <w:sz w:val="28"/>
          <w:szCs w:val="28"/>
        </w:rPr>
        <w:t xml:space="preserve">c </w:t>
      </w:r>
      <w:r w:rsidR="00DD5089" w:rsidRPr="00F4597E">
        <w:rPr>
          <w:rFonts w:cs="Times New Roman"/>
          <w:b/>
          <w:sz w:val="28"/>
          <w:szCs w:val="28"/>
        </w:rPr>
        <w:t>06</w:t>
      </w:r>
      <w:r w:rsidRPr="00F4597E">
        <w:rPr>
          <w:rFonts w:cs="Times New Roman"/>
          <w:sz w:val="28"/>
          <w:szCs w:val="28"/>
        </w:rPr>
        <w:t xml:space="preserve"> cuộc tư vấn giới thiệu việc làm qua đó giới thiệu tư vấn việc làm, tư vấn xuất khẩu lao độ</w:t>
      </w:r>
      <w:r w:rsidR="000B6C5C" w:rsidRPr="00F4597E">
        <w:rPr>
          <w:rFonts w:cs="Times New Roman"/>
          <w:sz w:val="28"/>
          <w:szCs w:val="28"/>
        </w:rPr>
        <w:t xml:space="preserve">ng cho </w:t>
      </w:r>
      <w:r w:rsidR="00DD5089" w:rsidRPr="00F4597E">
        <w:rPr>
          <w:rFonts w:cs="Times New Roman"/>
          <w:b/>
          <w:sz w:val="28"/>
          <w:szCs w:val="28"/>
        </w:rPr>
        <w:t>928</w:t>
      </w:r>
      <w:r w:rsidRPr="00F4597E">
        <w:rPr>
          <w:rFonts w:cs="Times New Roman"/>
          <w:sz w:val="28"/>
          <w:szCs w:val="28"/>
        </w:rPr>
        <w:t xml:space="preserve"> đoàn </w:t>
      </w:r>
      <w:r w:rsidR="000B6C5C" w:rsidRPr="00F4597E">
        <w:rPr>
          <w:rFonts w:cs="Times New Roman"/>
          <w:sz w:val="28"/>
          <w:szCs w:val="28"/>
        </w:rPr>
        <w:t xml:space="preserve">viên, thanh niên qua đó có </w:t>
      </w:r>
      <w:r w:rsidR="00DD5089" w:rsidRPr="00F4597E">
        <w:rPr>
          <w:rFonts w:cs="Times New Roman"/>
          <w:b/>
          <w:sz w:val="28"/>
          <w:szCs w:val="28"/>
        </w:rPr>
        <w:t>238</w:t>
      </w:r>
      <w:r w:rsidR="000B6C5C" w:rsidRPr="00F4597E">
        <w:rPr>
          <w:rFonts w:cs="Times New Roman"/>
          <w:sz w:val="28"/>
          <w:szCs w:val="28"/>
        </w:rPr>
        <w:t xml:space="preserve"> đoàn viên thanh niên </w:t>
      </w:r>
      <w:r w:rsidR="00DD5089" w:rsidRPr="00F4597E">
        <w:rPr>
          <w:rFonts w:cs="Times New Roman"/>
          <w:sz w:val="28"/>
          <w:szCs w:val="28"/>
        </w:rPr>
        <w:t>có việc làm</w:t>
      </w:r>
      <w:r w:rsidR="000B6C5C" w:rsidRPr="00F4597E">
        <w:rPr>
          <w:rFonts w:cs="Times New Roman"/>
          <w:sz w:val="28"/>
          <w:szCs w:val="28"/>
        </w:rPr>
        <w:t>.</w:t>
      </w:r>
    </w:p>
    <w:p w14:paraId="4D4FD973" w14:textId="133FACE7" w:rsidR="00F512B6" w:rsidRPr="00F4597E" w:rsidRDefault="00F512B6" w:rsidP="00CE44A2">
      <w:pPr>
        <w:spacing w:before="120" w:after="120" w:line="240" w:lineRule="auto"/>
        <w:ind w:firstLine="720"/>
        <w:jc w:val="both"/>
        <w:rPr>
          <w:rFonts w:cs="Times New Roman"/>
          <w:sz w:val="28"/>
          <w:szCs w:val="28"/>
        </w:rPr>
      </w:pPr>
      <w:r w:rsidRPr="00F4597E">
        <w:rPr>
          <w:rFonts w:cs="Times New Roman"/>
          <w:sz w:val="28"/>
          <w:szCs w:val="28"/>
        </w:rPr>
        <w:t>Ngoài ra, 100% các Đoàn trường THPT, Đoàn Trung tâm GDTX – HNDN đã tổ chức các hoạt động tư vấn hướng nghiệp, tuyển sinh cho hơn 500 học sinh, đoàn viên, thanh niên tại các trường, qua đó, đã giúp cho học sinh hiểu được năng lực, tính cách, mặt mạnh, mặt yếu của mình để từ đó lựa chọn nghề nghiệp phù hợp với năng lực, sở trường, hoàn cảnh, điều kiện của gia đình trong tương lai.</w:t>
      </w:r>
    </w:p>
    <w:p w14:paraId="6B196FA8" w14:textId="79F7A1EF" w:rsidR="00E91E08" w:rsidRPr="00F4597E" w:rsidRDefault="00E91E08" w:rsidP="00CE44A2">
      <w:pPr>
        <w:spacing w:before="120" w:after="120" w:line="240" w:lineRule="auto"/>
        <w:ind w:firstLine="720"/>
        <w:jc w:val="both"/>
        <w:rPr>
          <w:rFonts w:eastAsia="Times New Roman" w:cs="Times New Roman"/>
          <w:b/>
          <w:i/>
          <w:spacing w:val="-2"/>
          <w:sz w:val="28"/>
          <w:szCs w:val="28"/>
          <w:lang w:val="pl-PL"/>
        </w:rPr>
      </w:pPr>
      <w:r w:rsidRPr="00F4597E">
        <w:rPr>
          <w:rFonts w:eastAsia="Times New Roman" w:cs="Times New Roman"/>
          <w:b/>
          <w:i/>
          <w:spacing w:val="-2"/>
          <w:sz w:val="28"/>
          <w:szCs w:val="28"/>
          <w:lang w:val="pl-PL"/>
        </w:rPr>
        <w:t>3.3. Đồng hành với thanh niên rèn luyện và phát triển kỹ năng trong cuộc sống, nâng cao thể chất, đời sống văn hóa tinh thần</w:t>
      </w:r>
    </w:p>
    <w:p w14:paraId="7E7297BD" w14:textId="1A635BB8" w:rsidR="00C82C0C" w:rsidRPr="00F4597E" w:rsidRDefault="00041FF3" w:rsidP="00CE44A2">
      <w:pPr>
        <w:spacing w:before="120" w:after="120" w:line="240" w:lineRule="auto"/>
        <w:ind w:firstLine="720"/>
        <w:jc w:val="both"/>
        <w:rPr>
          <w:rFonts w:cs="Times New Roman"/>
          <w:spacing w:val="-2"/>
          <w:sz w:val="28"/>
          <w:szCs w:val="28"/>
        </w:rPr>
      </w:pPr>
      <w:r w:rsidRPr="00F4597E">
        <w:rPr>
          <w:rFonts w:cs="Times New Roman"/>
          <w:spacing w:val="-2"/>
          <w:sz w:val="28"/>
          <w:szCs w:val="28"/>
        </w:rPr>
        <w:t xml:space="preserve">Tổ chức các chương trình giáo dục kỹ năng cần thiết cho sinh viên, học sinh. Thành lập các mô hình câu lạc bộ kỹ năng, câu lạc bộ năng khiếu, sở thích, hội thi, hội trại huấn luyện kỹ năng. Nhân rộng các hình thức huấn luyện, bồi dưỡng, đào tạo kỹ năng trong cuộc sống cho thanh niên. </w:t>
      </w:r>
    </w:p>
    <w:p w14:paraId="4B77A243" w14:textId="2C93EB9D" w:rsidR="0036313B" w:rsidRPr="00F4597E" w:rsidRDefault="0036313B" w:rsidP="00CE44A2">
      <w:pPr>
        <w:spacing w:before="120" w:after="120" w:line="240" w:lineRule="auto"/>
        <w:ind w:firstLine="720"/>
        <w:jc w:val="both"/>
        <w:rPr>
          <w:rFonts w:cs="Times New Roman"/>
          <w:spacing w:val="-2"/>
          <w:sz w:val="28"/>
          <w:szCs w:val="28"/>
        </w:rPr>
      </w:pPr>
      <w:r w:rsidRPr="00F4597E">
        <w:rPr>
          <w:rFonts w:cs="Times New Roman"/>
          <w:sz w:val="28"/>
          <w:szCs w:val="28"/>
        </w:rPr>
        <w:t xml:space="preserve">Ban Thường vụ Đoàn khối tổ chức thành công Giải Billiards cán bộ đoàn, đoàn viên thanh niên nhân dịp mừng Đảng, mừng Xuân Giáp Thìn năm 2024; Hội thao cán bộ Đoàn lần thứ XI năm 2024, kỷ niệm 93 năm ngày thành lập Đoàn TNCS Hồ Chí Minh (26/3/1931 – 26/3/2024) với 02 môn thi đấu (Cầu lông, Bóng chuyền hơi nữ). Hoạt động thu hút trên 300 vận động viên đến từ các cơ sở Đoàn trực thuộc Đoàn khối. Bên cạnh đó, Đoàn khối còn tham gia Hội thao cán bộ Đoàn </w:t>
      </w:r>
      <w:r w:rsidRPr="00F4597E">
        <w:rPr>
          <w:rFonts w:cs="Times New Roman"/>
          <w:sz w:val="28"/>
          <w:szCs w:val="28"/>
        </w:rPr>
        <w:lastRenderedPageBreak/>
        <w:t xml:space="preserve">lần thứ IX năm 2024 cho Tỉnh đoàn tổ chức với các nội dung: bóng đá nam, bóng chuyên hơi nữ, cầu lông (đôi nam, đôi nam – nữ, đôi nữ) và kéo co. Kết quả, đoạt 01 giải vô địch nội dung bóng đá mini nam, 02 giải Nhì nội dung cầu lông đôi nam và đôi nam nữ và giải Nhất toàn đoàn. Đồng thời, tuyên truyền phát động đến các cơ sở Đoàn trực thuộc phối hợp tổ chức các hoạt động thể dục thể thao nhằm tạo sân chơi lành mạnh cho đoàn viên, thanh niên như: giao lưu bóng đá tứ hùng, bóng chuyền hơi nữ, cầu lông,... Kết quả trong năm, tổ chức được </w:t>
      </w:r>
      <w:r w:rsidRPr="00F4597E">
        <w:rPr>
          <w:rFonts w:cs="Times New Roman"/>
          <w:b/>
          <w:sz w:val="28"/>
          <w:szCs w:val="28"/>
        </w:rPr>
        <w:t>92</w:t>
      </w:r>
      <w:r w:rsidRPr="00F4597E">
        <w:rPr>
          <w:rFonts w:cs="Times New Roman"/>
          <w:sz w:val="28"/>
          <w:szCs w:val="28"/>
        </w:rPr>
        <w:t xml:space="preserve"> cuộc có </w:t>
      </w:r>
      <w:r w:rsidRPr="00F4597E">
        <w:rPr>
          <w:rFonts w:cs="Times New Roman"/>
          <w:b/>
          <w:sz w:val="28"/>
          <w:szCs w:val="28"/>
        </w:rPr>
        <w:t xml:space="preserve">6.331 </w:t>
      </w:r>
      <w:r w:rsidRPr="00F4597E">
        <w:rPr>
          <w:rFonts w:cs="Times New Roman"/>
          <w:sz w:val="28"/>
          <w:szCs w:val="28"/>
        </w:rPr>
        <w:t xml:space="preserve">đoàn viên, thanh niên tham gia, qua đó </w:t>
      </w:r>
      <w:r w:rsidRPr="00F4597E">
        <w:rPr>
          <w:rFonts w:cs="Times New Roman"/>
          <w:spacing w:val="-2"/>
          <w:sz w:val="28"/>
          <w:szCs w:val="28"/>
        </w:rPr>
        <w:t>góp phần rèn luyện kỹ năng, nâng cao thể chất, tinh thần cho đoàn viên thanh niên.</w:t>
      </w:r>
    </w:p>
    <w:p w14:paraId="4490AAD7" w14:textId="003C0C53" w:rsidR="00041FF3" w:rsidRPr="00F4597E" w:rsidRDefault="00041FF3" w:rsidP="00CE44A2">
      <w:pPr>
        <w:spacing w:before="120" w:after="120" w:line="240" w:lineRule="auto"/>
        <w:ind w:firstLine="720"/>
        <w:jc w:val="both"/>
        <w:rPr>
          <w:rFonts w:cs="Times New Roman"/>
          <w:b/>
          <w:spacing w:val="-4"/>
          <w:sz w:val="28"/>
          <w:szCs w:val="28"/>
        </w:rPr>
      </w:pPr>
      <w:r w:rsidRPr="00F4597E">
        <w:rPr>
          <w:rFonts w:cs="Times New Roman"/>
          <w:b/>
          <w:spacing w:val="-4"/>
          <w:sz w:val="28"/>
          <w:szCs w:val="28"/>
        </w:rPr>
        <w:t>4. Công tác chăm sóc, giúp đỡ thanh thiếu niên, nhi đồng và người nghèo</w:t>
      </w:r>
    </w:p>
    <w:p w14:paraId="1AB16D7F" w14:textId="7F1218BF" w:rsidR="00041FF3" w:rsidRPr="00F4597E" w:rsidRDefault="00041FF3" w:rsidP="00CE44A2">
      <w:pPr>
        <w:spacing w:before="120" w:after="120" w:line="240" w:lineRule="auto"/>
        <w:ind w:firstLine="720"/>
        <w:jc w:val="both"/>
        <w:rPr>
          <w:rFonts w:eastAsia="Times New Roman" w:cs="Times New Roman"/>
          <w:b/>
          <w:spacing w:val="-4"/>
          <w:sz w:val="28"/>
          <w:szCs w:val="28"/>
          <w:lang w:val="pl-PL"/>
        </w:rPr>
      </w:pPr>
      <w:r w:rsidRPr="00F4597E">
        <w:rPr>
          <w:rFonts w:cs="Times New Roman"/>
          <w:sz w:val="28"/>
          <w:szCs w:val="28"/>
        </w:rPr>
        <w:t>Tiếp tục chỉ đạo các cơ sở Đoàn vận động các nguồn lực xã hội chăm lo đời sống, sức khỏe, kỹ năng thực hành xã hội cho các đối tượng thanh thiếu nhi, đặc biệt là thanh niên yếu thế, thanh niên công nhân, các em thiếu nhi khó khăn được các chi đoàn hằng tháng nhận đỡ đầu quan tâm hỗ trợ cán bộ Đoàn, đoàn viên, thanh niên có hoàn cảnh khó khăn</w:t>
      </w:r>
      <w:r w:rsidR="000A39D9" w:rsidRPr="00F4597E">
        <w:rPr>
          <w:rStyle w:val="FootnoteReference"/>
          <w:rFonts w:cs="Times New Roman"/>
          <w:sz w:val="28"/>
          <w:szCs w:val="28"/>
        </w:rPr>
        <w:footnoteReference w:id="8"/>
      </w:r>
      <w:r w:rsidRPr="00F4597E">
        <w:rPr>
          <w:rFonts w:cs="Times New Roman"/>
          <w:sz w:val="28"/>
          <w:szCs w:val="28"/>
        </w:rPr>
        <w:t xml:space="preserve">. Kết quả trong </w:t>
      </w:r>
      <w:r w:rsidR="00F512B6" w:rsidRPr="00F4597E">
        <w:rPr>
          <w:rFonts w:cs="Times New Roman"/>
          <w:sz w:val="28"/>
          <w:szCs w:val="28"/>
        </w:rPr>
        <w:t>năm,</w:t>
      </w:r>
      <w:r w:rsidRPr="00F4597E">
        <w:rPr>
          <w:rFonts w:cs="Times New Roman"/>
          <w:sz w:val="28"/>
          <w:szCs w:val="28"/>
        </w:rPr>
        <w:t xml:space="preserve"> đã trao tặng </w:t>
      </w:r>
      <w:r w:rsidR="00F512B6" w:rsidRPr="00F4597E">
        <w:rPr>
          <w:rFonts w:cs="Times New Roman"/>
          <w:b/>
          <w:sz w:val="28"/>
          <w:szCs w:val="28"/>
        </w:rPr>
        <w:t>16</w:t>
      </w:r>
      <w:r w:rsidRPr="00F4597E">
        <w:rPr>
          <w:rFonts w:cs="Times New Roman"/>
          <w:b/>
          <w:sz w:val="28"/>
          <w:szCs w:val="28"/>
        </w:rPr>
        <w:t xml:space="preserve"> </w:t>
      </w:r>
      <w:r w:rsidRPr="00F4597E">
        <w:rPr>
          <w:rFonts w:cs="Times New Roman"/>
          <w:sz w:val="28"/>
          <w:szCs w:val="28"/>
        </w:rPr>
        <w:t xml:space="preserve">góc học tập, </w:t>
      </w:r>
      <w:r w:rsidR="00343E0A" w:rsidRPr="00F4597E">
        <w:rPr>
          <w:rFonts w:cs="Times New Roman"/>
          <w:b/>
          <w:sz w:val="28"/>
          <w:szCs w:val="28"/>
        </w:rPr>
        <w:t>55</w:t>
      </w:r>
      <w:r w:rsidRPr="00F4597E">
        <w:rPr>
          <w:rFonts w:cs="Times New Roman"/>
          <w:sz w:val="28"/>
          <w:szCs w:val="28"/>
        </w:rPr>
        <w:t xml:space="preserve"> bộ đồng phục thể</w:t>
      </w:r>
      <w:r w:rsidR="00CB3560" w:rsidRPr="00F4597E">
        <w:rPr>
          <w:rFonts w:cs="Times New Roman"/>
          <w:sz w:val="28"/>
          <w:szCs w:val="28"/>
        </w:rPr>
        <w:t xml:space="preserve"> thao, </w:t>
      </w:r>
      <w:r w:rsidR="00DD5089" w:rsidRPr="00F4597E">
        <w:rPr>
          <w:rFonts w:cs="Times New Roman"/>
          <w:b/>
          <w:sz w:val="28"/>
          <w:szCs w:val="28"/>
        </w:rPr>
        <w:t>18.3</w:t>
      </w:r>
      <w:r w:rsidR="00343E0A" w:rsidRPr="00F4597E">
        <w:rPr>
          <w:rFonts w:cs="Times New Roman"/>
          <w:b/>
          <w:sz w:val="28"/>
          <w:szCs w:val="28"/>
        </w:rPr>
        <w:t>30</w:t>
      </w:r>
      <w:r w:rsidRPr="00F4597E">
        <w:rPr>
          <w:rFonts w:cs="Times New Roman"/>
          <w:sz w:val="28"/>
          <w:szCs w:val="28"/>
        </w:rPr>
        <w:t xml:space="preserve"> quyển tậ</w:t>
      </w:r>
      <w:r w:rsidR="00CB3560" w:rsidRPr="00F4597E">
        <w:rPr>
          <w:rFonts w:cs="Times New Roman"/>
          <w:sz w:val="28"/>
          <w:szCs w:val="28"/>
        </w:rPr>
        <w:t xml:space="preserve">p, </w:t>
      </w:r>
      <w:r w:rsidR="00DD5089" w:rsidRPr="00F4597E">
        <w:rPr>
          <w:rFonts w:cs="Times New Roman"/>
          <w:b/>
          <w:sz w:val="28"/>
          <w:szCs w:val="28"/>
        </w:rPr>
        <w:t>748</w:t>
      </w:r>
      <w:r w:rsidRPr="00F4597E">
        <w:rPr>
          <w:rFonts w:cs="Times New Roman"/>
          <w:sz w:val="28"/>
          <w:szCs w:val="28"/>
        </w:rPr>
        <w:t xml:space="preserve"> suất học bổng</w:t>
      </w:r>
      <w:r w:rsidR="00CB3560" w:rsidRPr="00F4597E">
        <w:rPr>
          <w:rFonts w:cs="Times New Roman"/>
          <w:sz w:val="28"/>
          <w:szCs w:val="28"/>
        </w:rPr>
        <w:t xml:space="preserve">, </w:t>
      </w:r>
      <w:r w:rsidR="00DD5089" w:rsidRPr="00F4597E">
        <w:rPr>
          <w:rFonts w:cs="Times New Roman"/>
          <w:b/>
          <w:sz w:val="28"/>
          <w:szCs w:val="28"/>
        </w:rPr>
        <w:t>5.573</w:t>
      </w:r>
      <w:r w:rsidR="00F512B6" w:rsidRPr="00F4597E">
        <w:rPr>
          <w:rFonts w:cs="Times New Roman"/>
          <w:b/>
          <w:sz w:val="28"/>
          <w:szCs w:val="28"/>
        </w:rPr>
        <w:t xml:space="preserve"> </w:t>
      </w:r>
      <w:r w:rsidR="00CB3560" w:rsidRPr="00F4597E">
        <w:rPr>
          <w:rFonts w:cs="Times New Roman"/>
          <w:sz w:val="28"/>
          <w:szCs w:val="28"/>
        </w:rPr>
        <w:t>phần quà</w:t>
      </w:r>
      <w:r w:rsidR="00F512B6" w:rsidRPr="00F4597E">
        <w:rPr>
          <w:rFonts w:cs="Times New Roman"/>
          <w:sz w:val="28"/>
          <w:szCs w:val="28"/>
        </w:rPr>
        <w:t xml:space="preserve">, </w:t>
      </w:r>
      <w:r w:rsidR="00DD5089" w:rsidRPr="00F4597E">
        <w:rPr>
          <w:rFonts w:cs="Times New Roman"/>
          <w:b/>
          <w:sz w:val="28"/>
          <w:szCs w:val="28"/>
        </w:rPr>
        <w:t>36</w:t>
      </w:r>
      <w:r w:rsidR="00DD5089" w:rsidRPr="00F4597E">
        <w:rPr>
          <w:rFonts w:cs="Times New Roman"/>
          <w:sz w:val="28"/>
          <w:szCs w:val="28"/>
        </w:rPr>
        <w:t xml:space="preserve"> </w:t>
      </w:r>
      <w:r w:rsidR="00D7200A" w:rsidRPr="00F4597E">
        <w:rPr>
          <w:rFonts w:cs="Times New Roman"/>
          <w:sz w:val="28"/>
          <w:szCs w:val="28"/>
        </w:rPr>
        <w:t xml:space="preserve">bảo hiểm y tế, </w:t>
      </w:r>
      <w:r w:rsidR="00F512B6" w:rsidRPr="00F4597E">
        <w:rPr>
          <w:rFonts w:cs="Times New Roman"/>
          <w:b/>
          <w:sz w:val="28"/>
          <w:szCs w:val="28"/>
        </w:rPr>
        <w:t xml:space="preserve">100 </w:t>
      </w:r>
      <w:r w:rsidR="00F512B6" w:rsidRPr="00F4597E">
        <w:rPr>
          <w:rFonts w:cs="Times New Roman"/>
          <w:sz w:val="28"/>
          <w:szCs w:val="28"/>
        </w:rPr>
        <w:t xml:space="preserve">cây viết, hớt tóc miễn phí cho </w:t>
      </w:r>
      <w:r w:rsidR="00F512B6" w:rsidRPr="00F4597E">
        <w:rPr>
          <w:rFonts w:cs="Times New Roman"/>
          <w:b/>
          <w:sz w:val="28"/>
          <w:szCs w:val="28"/>
        </w:rPr>
        <w:t>100</w:t>
      </w:r>
      <w:r w:rsidR="00CB3560" w:rsidRPr="00F4597E">
        <w:rPr>
          <w:rFonts w:cs="Times New Roman"/>
          <w:sz w:val="28"/>
          <w:szCs w:val="28"/>
        </w:rPr>
        <w:t xml:space="preserve"> </w:t>
      </w:r>
      <w:r w:rsidRPr="00F4597E">
        <w:rPr>
          <w:rFonts w:cs="Times New Roman"/>
          <w:sz w:val="28"/>
          <w:szCs w:val="28"/>
        </w:rPr>
        <w:t xml:space="preserve"> cho trẻ em, học sinh có hoàn cảnh khó khăn</w:t>
      </w:r>
      <w:r w:rsidR="00343E0A" w:rsidRPr="00F4597E">
        <w:rPr>
          <w:rFonts w:cs="Times New Roman"/>
          <w:sz w:val="28"/>
          <w:szCs w:val="28"/>
        </w:rPr>
        <w:t xml:space="preserve">, </w:t>
      </w:r>
      <w:r w:rsidR="00343E0A" w:rsidRPr="00F4597E">
        <w:rPr>
          <w:rFonts w:cs="Times New Roman"/>
          <w:b/>
          <w:sz w:val="28"/>
          <w:szCs w:val="28"/>
        </w:rPr>
        <w:t>10</w:t>
      </w:r>
      <w:r w:rsidR="00343E0A" w:rsidRPr="00F4597E">
        <w:rPr>
          <w:rFonts w:cs="Times New Roman"/>
          <w:sz w:val="28"/>
          <w:szCs w:val="28"/>
        </w:rPr>
        <w:t xml:space="preserve"> phần quà cho thanh niên yếu thế</w:t>
      </w:r>
      <w:r w:rsidRPr="00F4597E">
        <w:rPr>
          <w:rFonts w:cs="Times New Roman"/>
          <w:sz w:val="28"/>
          <w:szCs w:val="28"/>
        </w:rPr>
        <w:t xml:space="preserve"> trên địa bàn tỉnh vớ</w:t>
      </w:r>
      <w:r w:rsidR="00CB3560" w:rsidRPr="00F4597E">
        <w:rPr>
          <w:rFonts w:cs="Times New Roman"/>
          <w:sz w:val="28"/>
          <w:szCs w:val="28"/>
        </w:rPr>
        <w:t xml:space="preserve">i </w:t>
      </w:r>
      <w:r w:rsidR="00343E0A" w:rsidRPr="00F4597E">
        <w:rPr>
          <w:rFonts w:cs="Times New Roman"/>
          <w:b/>
          <w:sz w:val="28"/>
          <w:szCs w:val="28"/>
        </w:rPr>
        <w:t>1.</w:t>
      </w:r>
      <w:r w:rsidR="00F4597E" w:rsidRPr="00F4597E">
        <w:rPr>
          <w:rFonts w:cs="Times New Roman"/>
          <w:b/>
          <w:sz w:val="28"/>
          <w:szCs w:val="28"/>
        </w:rPr>
        <w:t>231.357</w:t>
      </w:r>
      <w:r w:rsidR="00AE6EB9" w:rsidRPr="00F4597E">
        <w:rPr>
          <w:rFonts w:cs="Times New Roman"/>
          <w:b/>
          <w:sz w:val="28"/>
          <w:szCs w:val="28"/>
        </w:rPr>
        <w:t>.000</w:t>
      </w:r>
      <w:r w:rsidRPr="00F4597E">
        <w:rPr>
          <w:rFonts w:cs="Times New Roman"/>
          <w:b/>
          <w:sz w:val="28"/>
          <w:szCs w:val="28"/>
        </w:rPr>
        <w:t xml:space="preserve"> đồng.</w:t>
      </w:r>
    </w:p>
    <w:p w14:paraId="0023C2A3" w14:textId="44277CF9" w:rsidR="00E91E08" w:rsidRPr="00F4597E" w:rsidRDefault="00CB3560" w:rsidP="00CE44A2">
      <w:pPr>
        <w:spacing w:before="120" w:after="120" w:line="240" w:lineRule="auto"/>
        <w:ind w:firstLine="720"/>
        <w:jc w:val="both"/>
        <w:rPr>
          <w:rFonts w:eastAsia="Times New Roman" w:cs="Times New Roman"/>
          <w:spacing w:val="-2"/>
          <w:sz w:val="28"/>
          <w:szCs w:val="28"/>
          <w:lang w:val="pl-PL"/>
        </w:rPr>
      </w:pPr>
      <w:r w:rsidRPr="00F4597E">
        <w:rPr>
          <w:rFonts w:cs="Times New Roman"/>
          <w:b/>
          <w:bCs/>
          <w:spacing w:val="-2"/>
          <w:sz w:val="28"/>
          <w:szCs w:val="28"/>
          <w:lang w:val="it-IT"/>
        </w:rPr>
        <w:t>5.</w:t>
      </w:r>
      <w:r w:rsidR="00E91E08" w:rsidRPr="00F4597E">
        <w:rPr>
          <w:rFonts w:cs="Times New Roman"/>
          <w:b/>
          <w:bCs/>
          <w:spacing w:val="-2"/>
          <w:sz w:val="28"/>
          <w:szCs w:val="28"/>
          <w:lang w:val="it-IT"/>
        </w:rPr>
        <w:t xml:space="preserve"> Công tác quốc tế thanh niên</w:t>
      </w:r>
    </w:p>
    <w:p w14:paraId="7B88EE75" w14:textId="0CE581DD" w:rsidR="00CB3560" w:rsidRPr="00F4597E" w:rsidRDefault="00CB3560" w:rsidP="00CE44A2">
      <w:pPr>
        <w:spacing w:before="120" w:after="120" w:line="240" w:lineRule="auto"/>
        <w:ind w:firstLine="720"/>
        <w:jc w:val="both"/>
        <w:rPr>
          <w:rFonts w:cs="Times New Roman"/>
          <w:b/>
          <w:spacing w:val="-6"/>
          <w:sz w:val="28"/>
          <w:szCs w:val="28"/>
          <w:lang w:val="pl-PL"/>
        </w:rPr>
      </w:pPr>
      <w:r w:rsidRPr="00F4597E">
        <w:rPr>
          <w:rFonts w:cs="Times New Roman"/>
          <w:sz w:val="28"/>
          <w:szCs w:val="28"/>
        </w:rPr>
        <w:t>Tiếp tục chỉ đạo các cơ sở Đoàn đẩy mạnh công tác giáo dục tư tưởng, nhận thức về quốc tế và hội nhập quốc tế cho cán bộ đoàn, đoàn viên, thanh niên. Tổ chức các hoạt động tuyên truyền, nâng cao nhận thức về học và sử dụng tiếng Anh cho thanh thiếu niên; Đoàn thanh niên các trường cao đẳng, Trung học phổ thông duy trì hiệu quả các câu lạc bộ tiếng Anh.</w:t>
      </w:r>
      <w:r w:rsidRPr="00F4597E">
        <w:rPr>
          <w:rFonts w:cs="Times New Roman"/>
          <w:b/>
          <w:spacing w:val="-6"/>
          <w:sz w:val="28"/>
          <w:szCs w:val="28"/>
          <w:lang w:val="pl-PL"/>
        </w:rPr>
        <w:t xml:space="preserve"> </w:t>
      </w:r>
    </w:p>
    <w:p w14:paraId="5BB3AB17" w14:textId="31D2C334" w:rsidR="0001240B" w:rsidRPr="00F4597E" w:rsidRDefault="0001240B" w:rsidP="00CE44A2">
      <w:pPr>
        <w:spacing w:before="120" w:after="120" w:line="240" w:lineRule="auto"/>
        <w:ind w:firstLine="720"/>
        <w:jc w:val="both"/>
        <w:rPr>
          <w:rFonts w:cs="Times New Roman"/>
          <w:spacing w:val="-2"/>
          <w:sz w:val="28"/>
          <w:szCs w:val="28"/>
          <w:lang w:val="pl-PL"/>
        </w:rPr>
      </w:pPr>
      <w:r w:rsidRPr="00F4597E">
        <w:rPr>
          <w:rFonts w:cs="Times New Roman"/>
          <w:spacing w:val="-2"/>
          <w:sz w:val="28"/>
          <w:szCs w:val="28"/>
          <w:lang w:val="pl-PL"/>
        </w:rPr>
        <w:t>Ban Thường vụ tổ chức Hội thi Olympic Tiếng Anh dành cho cán bộ, đoàn viên, thanh niên lần thứ III, năm 2024. Hội thi thu hút có 573 thí sinh tham gia tại 02 bảng, (trong đó: bảng A có: 75 thí sinh tham gia; bảng B có: 498 thí sinh tham gia). Kết thúc vòng sơ khảo, Ban Tổ chức chọn ra 20 thí sinh có thành tích xuất sắc nhất bước vào Vòng chung kết với 02 phần thi thi kỹ năng và thuyết trình bằng hình thức trực tiếp.</w:t>
      </w:r>
      <w:r w:rsidR="00252E9B" w:rsidRPr="00F4597E">
        <w:rPr>
          <w:rFonts w:cs="Times New Roman"/>
          <w:spacing w:val="-2"/>
          <w:sz w:val="28"/>
          <w:szCs w:val="28"/>
          <w:lang w:val="pl-PL"/>
        </w:rPr>
        <w:t xml:space="preserve"> </w:t>
      </w:r>
      <w:r w:rsidRPr="00F4597E">
        <w:rPr>
          <w:rFonts w:cs="Times New Roman"/>
          <w:spacing w:val="-2"/>
          <w:sz w:val="28"/>
          <w:szCs w:val="28"/>
          <w:lang w:val="pl-PL"/>
        </w:rPr>
        <w:t>Kết quả, Ban tổ chức đã trao 02 giải Nhất, 02 giải Nhì, 04 giải Ba 02 giải Khuyến khích và 03 phần quà cho các thí sinh xuất sắc nhất tại Hội thi.</w:t>
      </w:r>
    </w:p>
    <w:p w14:paraId="394F0817" w14:textId="0B1CE57B" w:rsidR="001B0204" w:rsidRPr="00F4597E" w:rsidRDefault="00CB3560" w:rsidP="00CE44A2">
      <w:pPr>
        <w:spacing w:before="120" w:after="120" w:line="240" w:lineRule="auto"/>
        <w:ind w:firstLine="720"/>
        <w:jc w:val="both"/>
        <w:rPr>
          <w:rFonts w:cs="Times New Roman"/>
          <w:spacing w:val="-6"/>
          <w:sz w:val="28"/>
          <w:szCs w:val="28"/>
          <w:lang w:val="pl-PL"/>
        </w:rPr>
      </w:pPr>
      <w:r w:rsidRPr="00F4597E">
        <w:rPr>
          <w:rFonts w:cs="Times New Roman"/>
          <w:b/>
          <w:spacing w:val="-6"/>
          <w:sz w:val="28"/>
          <w:szCs w:val="28"/>
          <w:lang w:val="pl-PL"/>
        </w:rPr>
        <w:t>6</w:t>
      </w:r>
      <w:r w:rsidR="00E91E08" w:rsidRPr="00F4597E">
        <w:rPr>
          <w:rFonts w:cs="Times New Roman"/>
          <w:b/>
          <w:spacing w:val="-6"/>
          <w:sz w:val="28"/>
          <w:szCs w:val="28"/>
          <w:lang w:val="pl-PL"/>
        </w:rPr>
        <w:t>. Công tác xây dựng Đoàn, mở rộng mặt trận đoàn kết tập hợp thanh niên</w:t>
      </w:r>
    </w:p>
    <w:p w14:paraId="17ABCB74" w14:textId="1E817D60" w:rsidR="00531C6B" w:rsidRPr="00F4597E" w:rsidRDefault="00CB3560" w:rsidP="00CE44A2">
      <w:pPr>
        <w:spacing w:before="120" w:after="120" w:line="240" w:lineRule="auto"/>
        <w:ind w:firstLine="720"/>
        <w:jc w:val="both"/>
        <w:rPr>
          <w:rFonts w:cs="Times New Roman"/>
          <w:sz w:val="28"/>
          <w:szCs w:val="28"/>
          <w:lang w:val="pl-PL"/>
        </w:rPr>
      </w:pPr>
      <w:r w:rsidRPr="00F4597E">
        <w:rPr>
          <w:rFonts w:cs="Times New Roman"/>
          <w:b/>
          <w:i/>
          <w:spacing w:val="-2"/>
          <w:sz w:val="28"/>
          <w:szCs w:val="28"/>
          <w:lang w:val="it-IT"/>
        </w:rPr>
        <w:t>6</w:t>
      </w:r>
      <w:r w:rsidR="00E91E08" w:rsidRPr="00F4597E">
        <w:rPr>
          <w:rFonts w:cs="Times New Roman"/>
          <w:b/>
          <w:i/>
          <w:spacing w:val="-2"/>
          <w:sz w:val="28"/>
          <w:szCs w:val="28"/>
          <w:lang w:val="it-IT"/>
        </w:rPr>
        <w:t>.1. Công tác cán bộ đoàn:</w:t>
      </w:r>
      <w:r w:rsidR="00E91E08" w:rsidRPr="00F4597E">
        <w:rPr>
          <w:rFonts w:cs="Times New Roman"/>
          <w:spacing w:val="-2"/>
          <w:sz w:val="28"/>
          <w:szCs w:val="28"/>
          <w:lang w:val="nb-NO"/>
        </w:rPr>
        <w:t xml:space="preserve"> Tiếp tục chỉ đạo các cơ  sở Đoàn có các hoạt động rèn luyện kỹ năng cho đoàn viên thanh niên, duy trì có hiệu quả các câu lạc bộ đội nhóm thanh niên hiệ</w:t>
      </w:r>
      <w:r w:rsidR="00583BAF" w:rsidRPr="00F4597E">
        <w:rPr>
          <w:rFonts w:cs="Times New Roman"/>
          <w:spacing w:val="-2"/>
          <w:sz w:val="28"/>
          <w:szCs w:val="28"/>
          <w:lang w:val="nb-NO"/>
        </w:rPr>
        <w:t>n có</w:t>
      </w:r>
      <w:r w:rsidR="00E91E08" w:rsidRPr="00F4597E">
        <w:rPr>
          <w:rFonts w:cs="Times New Roman"/>
          <w:spacing w:val="-2"/>
          <w:sz w:val="28"/>
          <w:szCs w:val="28"/>
          <w:lang w:val="nb-NO"/>
        </w:rPr>
        <w:t>.</w:t>
      </w:r>
    </w:p>
    <w:p w14:paraId="4558EE9B" w14:textId="52A071CD" w:rsidR="00E91E08" w:rsidRPr="00F4597E" w:rsidRDefault="00CB3560" w:rsidP="00CE44A2">
      <w:pPr>
        <w:spacing w:before="120" w:after="120" w:line="240" w:lineRule="auto"/>
        <w:ind w:firstLine="720"/>
        <w:jc w:val="both"/>
        <w:rPr>
          <w:rFonts w:cs="Times New Roman"/>
          <w:sz w:val="28"/>
          <w:szCs w:val="28"/>
          <w:lang w:val="pl-PL"/>
        </w:rPr>
      </w:pPr>
      <w:r w:rsidRPr="00F4597E">
        <w:rPr>
          <w:rFonts w:cs="Times New Roman"/>
          <w:b/>
          <w:i/>
          <w:spacing w:val="-2"/>
          <w:sz w:val="28"/>
          <w:szCs w:val="28"/>
          <w:lang w:val="it-IT"/>
        </w:rPr>
        <w:t>6</w:t>
      </w:r>
      <w:r w:rsidR="00E91E08" w:rsidRPr="00F4597E">
        <w:rPr>
          <w:rFonts w:cs="Times New Roman"/>
          <w:b/>
          <w:i/>
          <w:spacing w:val="-2"/>
          <w:sz w:val="28"/>
          <w:szCs w:val="28"/>
          <w:lang w:val="it-IT"/>
        </w:rPr>
        <w:t>.2. Công tác đoàn viên</w:t>
      </w:r>
    </w:p>
    <w:p w14:paraId="7FC68041" w14:textId="13A55FF4" w:rsidR="00045427" w:rsidRPr="00F4597E" w:rsidRDefault="00E91E08" w:rsidP="00CE44A2">
      <w:pPr>
        <w:spacing w:before="120" w:after="120" w:line="240" w:lineRule="auto"/>
        <w:ind w:firstLine="720"/>
        <w:jc w:val="both"/>
        <w:rPr>
          <w:rFonts w:cs="Times New Roman"/>
          <w:spacing w:val="-2"/>
          <w:sz w:val="28"/>
          <w:szCs w:val="28"/>
          <w:lang w:val="it-IT"/>
        </w:rPr>
      </w:pPr>
      <w:r w:rsidRPr="00F4597E">
        <w:rPr>
          <w:rFonts w:cs="Times New Roman"/>
          <w:spacing w:val="-2"/>
          <w:sz w:val="28"/>
          <w:szCs w:val="28"/>
          <w:lang w:val="it-IT"/>
        </w:rPr>
        <w:t>-  Tiếp tục chỉ đạo các cơ sở Đoàn tổ chức các hoạt động xây dựng Đoàn về tư tưởng chính trị: triển khai học tập lý luận chính trị cho đoàn viên</w:t>
      </w:r>
      <w:r w:rsidR="00C42EB4" w:rsidRPr="00F4597E">
        <w:rPr>
          <w:rFonts w:cs="Times New Roman"/>
          <w:spacing w:val="-2"/>
          <w:sz w:val="28"/>
          <w:szCs w:val="28"/>
          <w:lang w:val="it-IT"/>
        </w:rPr>
        <w:t xml:space="preserve"> mới được kết </w:t>
      </w:r>
      <w:r w:rsidR="00C42EB4" w:rsidRPr="00F4597E">
        <w:rPr>
          <w:rFonts w:cs="Times New Roman"/>
          <w:spacing w:val="-2"/>
          <w:sz w:val="28"/>
          <w:szCs w:val="28"/>
          <w:lang w:val="it-IT"/>
        </w:rPr>
        <w:lastRenderedPageBreak/>
        <w:t>nạp</w:t>
      </w:r>
      <w:r w:rsidRPr="00F4597E">
        <w:rPr>
          <w:rFonts w:cs="Times New Roman"/>
          <w:spacing w:val="-2"/>
          <w:sz w:val="28"/>
          <w:szCs w:val="28"/>
          <w:lang w:val="it-IT"/>
        </w:rPr>
        <w:t>. Tiếp tục phát triển và nâng cao chất lượng đoàn viên mới kết nạp</w:t>
      </w:r>
      <w:r w:rsidR="00F51AB1" w:rsidRPr="00F4597E">
        <w:rPr>
          <w:rStyle w:val="FootnoteReference"/>
          <w:rFonts w:cs="Times New Roman"/>
          <w:spacing w:val="-2"/>
          <w:sz w:val="28"/>
          <w:szCs w:val="28"/>
          <w:lang w:val="it-IT"/>
        </w:rPr>
        <w:footnoteReference w:id="9"/>
      </w:r>
      <w:r w:rsidRPr="00F4597E">
        <w:rPr>
          <w:rFonts w:cs="Times New Roman"/>
          <w:spacing w:val="-2"/>
          <w:sz w:val="28"/>
          <w:szCs w:val="28"/>
          <w:lang w:val="it-IT"/>
        </w:rPr>
        <w:t xml:space="preserve">. Thực hiện đúng nguyên tắc, quy trình và thủ tục kết nạp đoàn viên mới. </w:t>
      </w:r>
    </w:p>
    <w:p w14:paraId="7D33368B" w14:textId="6EFB1F6E" w:rsidR="00BC2645" w:rsidRPr="00F4597E" w:rsidRDefault="00E91E08" w:rsidP="00CE44A2">
      <w:pPr>
        <w:spacing w:before="120" w:after="120" w:line="240" w:lineRule="auto"/>
        <w:ind w:firstLine="720"/>
        <w:jc w:val="both"/>
        <w:rPr>
          <w:rFonts w:cs="Times New Roman"/>
          <w:spacing w:val="-2"/>
          <w:sz w:val="28"/>
          <w:szCs w:val="28"/>
          <w:lang w:val="it-IT"/>
        </w:rPr>
      </w:pPr>
      <w:r w:rsidRPr="00F4597E">
        <w:rPr>
          <w:rFonts w:cs="Times New Roman"/>
          <w:spacing w:val="-2"/>
          <w:sz w:val="28"/>
          <w:szCs w:val="28"/>
          <w:lang w:val="it-IT"/>
        </w:rPr>
        <w:t xml:space="preserve">- Tiếp tục chỉ đạo các cơ sở Đoàn triển khai chương trình </w:t>
      </w:r>
      <w:r w:rsidRPr="00F4597E">
        <w:rPr>
          <w:rFonts w:cs="Times New Roman"/>
          <w:i/>
          <w:spacing w:val="-2"/>
          <w:sz w:val="28"/>
          <w:szCs w:val="28"/>
          <w:lang w:val="it-IT"/>
        </w:rPr>
        <w:t>“Rèn luyệ</w:t>
      </w:r>
      <w:r w:rsidR="00531C6B" w:rsidRPr="00F4597E">
        <w:rPr>
          <w:rFonts w:cs="Times New Roman"/>
          <w:i/>
          <w:spacing w:val="-2"/>
          <w:sz w:val="28"/>
          <w:szCs w:val="28"/>
          <w:lang w:val="it-IT"/>
        </w:rPr>
        <w:t>n đoàn viên”</w:t>
      </w:r>
      <w:r w:rsidRPr="00F4597E">
        <w:rPr>
          <w:rFonts w:cs="Times New Roman"/>
          <w:spacing w:val="-2"/>
          <w:sz w:val="28"/>
          <w:szCs w:val="28"/>
          <w:lang w:val="it-IT"/>
        </w:rPr>
        <w:t xml:space="preserve">; Triển khai chủ trương mỗi đoàn viên giới thiệu được ít nhất 1 thanh niên tham gia Đoàn, Hội (chủ trương 1+1) của Tỉnh đoàn, Trung ương Đoàn. Tiếp tục chấn chỉnh các cơ sở đoàn cập nhật thông tin phần mềm quản lý đoàn viên. </w:t>
      </w:r>
    </w:p>
    <w:p w14:paraId="32F1C1C9" w14:textId="1A0CDAF8" w:rsidR="00DA186A" w:rsidRPr="00F4597E" w:rsidRDefault="00DA186A" w:rsidP="00CE44A2">
      <w:pPr>
        <w:spacing w:before="120" w:after="120" w:line="240" w:lineRule="auto"/>
        <w:ind w:firstLine="720"/>
        <w:jc w:val="both"/>
        <w:rPr>
          <w:rFonts w:cs="Times New Roman"/>
          <w:spacing w:val="-2"/>
          <w:sz w:val="28"/>
          <w:szCs w:val="28"/>
          <w:lang w:val="it-IT"/>
        </w:rPr>
      </w:pPr>
      <w:r w:rsidRPr="00F4597E">
        <w:rPr>
          <w:rFonts w:cs="Times New Roman"/>
          <w:spacing w:val="-2"/>
          <w:sz w:val="28"/>
          <w:szCs w:val="28"/>
          <w:lang w:val="it-IT"/>
        </w:rPr>
        <w:t>- Tiếp tục chỉ đạo các cơ sở Đoàn triển khai thực hiện các nghiệp vụ quản lý đoàn viên như: thao tác chuyển đoàn viên sinh hoạt nơi cư trú, trưởng thành đoàn, chuyển đi, chuyển đến,...đảm bảo đúng hướng dẫn.</w:t>
      </w:r>
    </w:p>
    <w:p w14:paraId="30C0794B" w14:textId="63EEB270" w:rsidR="00E91E08" w:rsidRPr="00F4597E" w:rsidRDefault="00CB3560" w:rsidP="00CE44A2">
      <w:pPr>
        <w:spacing w:before="120" w:after="120" w:line="240" w:lineRule="auto"/>
        <w:ind w:firstLine="720"/>
        <w:jc w:val="both"/>
        <w:rPr>
          <w:rFonts w:cs="Times New Roman"/>
          <w:b/>
          <w:i/>
          <w:spacing w:val="-2"/>
          <w:sz w:val="28"/>
          <w:szCs w:val="28"/>
          <w:lang w:val="it-IT"/>
        </w:rPr>
      </w:pPr>
      <w:r w:rsidRPr="00F4597E">
        <w:rPr>
          <w:rFonts w:cs="Times New Roman"/>
          <w:b/>
          <w:i/>
          <w:spacing w:val="-2"/>
          <w:sz w:val="28"/>
          <w:szCs w:val="28"/>
          <w:lang w:val="it-IT"/>
        </w:rPr>
        <w:t>6</w:t>
      </w:r>
      <w:r w:rsidR="00E91E08" w:rsidRPr="00F4597E">
        <w:rPr>
          <w:rFonts w:cs="Times New Roman"/>
          <w:b/>
          <w:i/>
          <w:spacing w:val="-2"/>
          <w:sz w:val="28"/>
          <w:szCs w:val="28"/>
          <w:lang w:val="it-IT"/>
        </w:rPr>
        <w:t>.3. Công tác xây dựng tổ chức cơ sở đoàn</w:t>
      </w:r>
    </w:p>
    <w:p w14:paraId="63031356" w14:textId="54A98C96" w:rsidR="00CB3560" w:rsidRPr="00F4597E" w:rsidRDefault="00895433" w:rsidP="00CE44A2">
      <w:pPr>
        <w:spacing w:before="120" w:after="120" w:line="240" w:lineRule="auto"/>
        <w:ind w:firstLine="720"/>
        <w:jc w:val="both"/>
        <w:rPr>
          <w:rFonts w:cs="Times New Roman"/>
          <w:sz w:val="28"/>
          <w:szCs w:val="28"/>
        </w:rPr>
      </w:pPr>
      <w:r w:rsidRPr="00F4597E">
        <w:rPr>
          <w:rFonts w:cs="Times New Roman"/>
          <w:sz w:val="28"/>
          <w:szCs w:val="28"/>
        </w:rPr>
        <w:t>- Trong năm</w:t>
      </w:r>
      <w:r w:rsidR="00CB3560" w:rsidRPr="00F4597E">
        <w:rPr>
          <w:rFonts w:cs="Times New Roman"/>
          <w:sz w:val="28"/>
          <w:szCs w:val="28"/>
        </w:rPr>
        <w:t>, BTV Đoàn khối đã tổ chức thành công Hội nghị Ban Chấp hành (mở rộng) lần 6 để tổng kết chương trình công tác đoàn và phong trào thanh thiếu nhi khối các cơ quan năm 2023, triển khai chương trình công tác Đoàn và phong trào thanh thiếu nhi năm 2024. Dịp này, Đoàn khối có 01 tập thể, 02 cá nhân được Ban Chấp hành Trung ương Đoàn TNCS Hồ Chí Minh khen có thành tích xuất sắc trong chiến dịch tình nguyện “</w:t>
      </w:r>
      <w:r w:rsidR="00CB3560" w:rsidRPr="003D1EFD">
        <w:rPr>
          <w:rFonts w:cs="Times New Roman"/>
          <w:i/>
          <w:sz w:val="28"/>
          <w:szCs w:val="28"/>
        </w:rPr>
        <w:t>Kỳ nghỉ hồng”</w:t>
      </w:r>
      <w:r w:rsidR="00CB3560" w:rsidRPr="00F4597E">
        <w:rPr>
          <w:rFonts w:cs="Times New Roman"/>
          <w:sz w:val="28"/>
          <w:szCs w:val="28"/>
        </w:rPr>
        <w:t xml:space="preserve"> năm 2023; 04 tập thể được Ban Chấp hành Tỉnh đoàn tặng bằng khen có thành tích xuất sắc trong công tác Đoàn và phong trào thanh thiếu nhi năm 2023. Đồng thời, Ban Chấp hành Đoàn khối đã tặng giấy khen cho 10 tập thể, cá nhân có thành tích xuất sắc trong công tác Đoàn và phong trào thanh thiếu nhi năm 2023.</w:t>
      </w:r>
      <w:r w:rsidR="000A39D9" w:rsidRPr="00F4597E">
        <w:rPr>
          <w:rFonts w:cs="Times New Roman"/>
          <w:sz w:val="28"/>
          <w:szCs w:val="28"/>
        </w:rPr>
        <w:t xml:space="preserve"> </w:t>
      </w:r>
    </w:p>
    <w:p w14:paraId="4484E2D6" w14:textId="251CD8CC" w:rsidR="000A39D9" w:rsidRPr="00F4597E" w:rsidRDefault="000A39D9" w:rsidP="00CE44A2">
      <w:pPr>
        <w:spacing w:before="120" w:after="120" w:line="240" w:lineRule="auto"/>
        <w:ind w:firstLine="720"/>
        <w:jc w:val="both"/>
        <w:rPr>
          <w:rFonts w:cs="Times New Roman"/>
          <w:spacing w:val="-2"/>
          <w:sz w:val="28"/>
          <w:szCs w:val="28"/>
          <w:lang w:val="it-IT"/>
        </w:rPr>
      </w:pPr>
      <w:r w:rsidRPr="00F4597E">
        <w:rPr>
          <w:rFonts w:cs="Times New Roman"/>
          <w:spacing w:val="-2"/>
          <w:sz w:val="28"/>
          <w:szCs w:val="28"/>
          <w:lang w:val="it-IT"/>
        </w:rPr>
        <w:t>- T</w:t>
      </w:r>
      <w:r w:rsidRPr="00F4597E">
        <w:rPr>
          <w:rFonts w:cs="Times New Roman"/>
          <w:sz w:val="28"/>
          <w:szCs w:val="28"/>
          <w:shd w:val="clear" w:color="auto" w:fill="FFFFFF"/>
        </w:rPr>
        <w:t>ập thể Đoàn khối là một trong hai đơn vị được nhận cờ thi đua của Ban Chấp hành Trung ương Đoàn có thành tích xuất sắc trong công tác Đoàn và phong trào thanh niên dẫn đầu liên tục 3 năm (2021, 2022, 2023) trong khối.</w:t>
      </w:r>
      <w:r w:rsidR="00F51AB1" w:rsidRPr="00F4597E">
        <w:rPr>
          <w:rFonts w:cs="Times New Roman"/>
          <w:sz w:val="28"/>
          <w:szCs w:val="28"/>
          <w:shd w:val="clear" w:color="auto" w:fill="FFFFFF"/>
        </w:rPr>
        <w:t xml:space="preserve"> Ngoài ra, tập thể Đoàn khối được Ban Chấp hành Tỉnh đoàn tặng bằng khen có t</w:t>
      </w:r>
      <w:r w:rsidR="00F51AB1" w:rsidRPr="00F4597E">
        <w:rPr>
          <w:rFonts w:cs="Times New Roman"/>
          <w:sz w:val="28"/>
          <w:szCs w:val="28"/>
        </w:rPr>
        <w:t>hành tích xuất sắc trong thực hiệ</w:t>
      </w:r>
      <w:r w:rsidR="003D1EFD">
        <w:rPr>
          <w:rFonts w:cs="Times New Roman"/>
          <w:sz w:val="28"/>
          <w:szCs w:val="28"/>
        </w:rPr>
        <w:t xml:space="preserve">n Tháng Thanh niên, Kỳ nghỉ hồng </w:t>
      </w:r>
      <w:r w:rsidR="00F51AB1" w:rsidRPr="00F4597E">
        <w:rPr>
          <w:rFonts w:cs="Times New Roman"/>
          <w:sz w:val="28"/>
          <w:szCs w:val="28"/>
        </w:rPr>
        <w:t>năm 2024.</w:t>
      </w:r>
    </w:p>
    <w:p w14:paraId="62FA0364" w14:textId="3595647A" w:rsidR="00A9552F" w:rsidRPr="00F4597E" w:rsidRDefault="00A9552F" w:rsidP="00CE44A2">
      <w:pPr>
        <w:spacing w:before="120" w:after="120" w:line="240" w:lineRule="auto"/>
        <w:ind w:firstLine="720"/>
        <w:jc w:val="both"/>
        <w:rPr>
          <w:rFonts w:cs="Times New Roman"/>
          <w:spacing w:val="-2"/>
          <w:sz w:val="28"/>
          <w:szCs w:val="28"/>
          <w:lang w:val="it-IT"/>
        </w:rPr>
      </w:pPr>
      <w:r w:rsidRPr="00F4597E">
        <w:rPr>
          <w:rFonts w:cs="Times New Roman"/>
          <w:spacing w:val="-2"/>
          <w:sz w:val="28"/>
          <w:szCs w:val="28"/>
          <w:lang w:val="it-IT"/>
        </w:rPr>
        <w:t>- Tiếp tục chỉ đạo nâng cao chất lượng hoạt động đoàn của các cơ sở Đoàn trong các doanh nghiệp, đã có sự quan tâm và hỗ trợ kịp thời của lãnh đạo các đơn vị quan tâm đến hoạt động đoàn đối với các đơn vị doanh nghiệp nhà nước và doanh nghiệp ngoài nhà nước.</w:t>
      </w:r>
    </w:p>
    <w:p w14:paraId="3F3C5DA8" w14:textId="246AB09B" w:rsidR="0019171D" w:rsidRPr="00F4597E" w:rsidRDefault="0019171D" w:rsidP="00CE44A2">
      <w:pPr>
        <w:spacing w:before="120" w:after="120" w:line="240" w:lineRule="auto"/>
        <w:ind w:firstLine="720"/>
        <w:jc w:val="both"/>
        <w:rPr>
          <w:rFonts w:cs="Times New Roman"/>
          <w:spacing w:val="-2"/>
          <w:sz w:val="28"/>
          <w:szCs w:val="28"/>
          <w:lang w:val="it-IT"/>
        </w:rPr>
      </w:pPr>
      <w:r w:rsidRPr="00F4597E">
        <w:rPr>
          <w:rFonts w:cs="Times New Roman"/>
          <w:spacing w:val="-2"/>
          <w:sz w:val="28"/>
          <w:szCs w:val="28"/>
          <w:lang w:val="it-IT"/>
        </w:rPr>
        <w:t>- Ban Thường vụ Đoàn khối chỉ đạo hoàn thành Đại hội Đoàn các cấp và bầu bí thư trực tiếp tại Đại hội nhiệm kỳ 2024 – 2027</w:t>
      </w:r>
      <w:r w:rsidR="00CD67C6" w:rsidRPr="00F4597E">
        <w:rPr>
          <w:rFonts w:cs="Times New Roman"/>
          <w:spacing w:val="-2"/>
          <w:sz w:val="28"/>
          <w:szCs w:val="28"/>
          <w:lang w:val="it-IT"/>
        </w:rPr>
        <w:t xml:space="preserve"> đảm bảo đúng tiến độ theo </w:t>
      </w:r>
      <w:r w:rsidR="00C62D33" w:rsidRPr="00F4597E">
        <w:rPr>
          <w:rFonts w:cs="Times New Roman"/>
          <w:spacing w:val="-2"/>
          <w:sz w:val="28"/>
          <w:szCs w:val="28"/>
          <w:lang w:val="it-IT"/>
        </w:rPr>
        <w:t>sự chỉ đạo của Đoàn cấp trên</w:t>
      </w:r>
      <w:r w:rsidRPr="00F4597E">
        <w:rPr>
          <w:rFonts w:cs="Times New Roman"/>
          <w:spacing w:val="-2"/>
          <w:sz w:val="28"/>
          <w:szCs w:val="28"/>
          <w:lang w:val="it-IT"/>
        </w:rPr>
        <w:t xml:space="preserve">. </w:t>
      </w:r>
      <w:r w:rsidR="00CD67C6" w:rsidRPr="00F4597E">
        <w:rPr>
          <w:rFonts w:cs="Times New Roman"/>
          <w:spacing w:val="-2"/>
          <w:sz w:val="28"/>
          <w:szCs w:val="28"/>
          <w:lang w:val="it-IT"/>
        </w:rPr>
        <w:t>Kết quả, các cơ sở Đoàn đã bầu ra 24 đồng chí Bí thư và 21 đồng chí Phó Bí thư Đoàn cấp cơ sở.</w:t>
      </w:r>
    </w:p>
    <w:p w14:paraId="2C05EA39" w14:textId="2BE17DA0" w:rsidR="00DA186A" w:rsidRPr="00F4597E" w:rsidRDefault="00895433" w:rsidP="00CE44A2">
      <w:pPr>
        <w:spacing w:before="120" w:after="120" w:line="240" w:lineRule="auto"/>
        <w:ind w:firstLine="720"/>
        <w:jc w:val="both"/>
        <w:rPr>
          <w:rFonts w:cs="Times New Roman"/>
          <w:spacing w:val="-2"/>
          <w:sz w:val="28"/>
          <w:szCs w:val="28"/>
          <w:lang w:val="it-IT"/>
        </w:rPr>
      </w:pPr>
      <w:r w:rsidRPr="00F4597E">
        <w:rPr>
          <w:rFonts w:cs="Times New Roman"/>
          <w:spacing w:val="-2"/>
          <w:sz w:val="28"/>
          <w:szCs w:val="28"/>
          <w:lang w:val="it-IT"/>
        </w:rPr>
        <w:t xml:space="preserve">- Ban Thường vụ Đoàn khối tiến hành </w:t>
      </w:r>
      <w:r w:rsidRPr="00F4597E">
        <w:rPr>
          <w:rFonts w:cs="Times New Roman"/>
          <w:sz w:val="28"/>
          <w:szCs w:val="28"/>
        </w:rPr>
        <w:t>đánh giá xếp loại thi đua đối với các Đoàn trường THPT, Trung tâm GDTX – HNDN trực thuộc Đoàn khối các cơ quan và doanh nghiệp tỉnh, năm học 2023 – 2024. Kết quả, 03 Đoàn trường THPT, Trung tâm GDTX – HNDN được đánh giá hoàn thành xuất sắc nhiệm vụ.</w:t>
      </w:r>
    </w:p>
    <w:p w14:paraId="2065D895" w14:textId="5983D445" w:rsidR="00CB3560" w:rsidRPr="00F4597E" w:rsidRDefault="00CB3560" w:rsidP="00CE44A2">
      <w:pPr>
        <w:spacing w:before="120" w:after="120" w:line="240" w:lineRule="auto"/>
        <w:ind w:firstLine="720"/>
        <w:jc w:val="both"/>
        <w:rPr>
          <w:rFonts w:cs="Times New Roman"/>
          <w:i/>
          <w:spacing w:val="-2"/>
          <w:sz w:val="28"/>
          <w:szCs w:val="28"/>
        </w:rPr>
      </w:pPr>
      <w:r w:rsidRPr="00BE2DD9">
        <w:rPr>
          <w:rFonts w:cs="Times New Roman"/>
          <w:sz w:val="28"/>
          <w:szCs w:val="28"/>
          <w:lang w:val="it-IT"/>
        </w:rPr>
        <w:lastRenderedPageBreak/>
        <w:t>Tính đến nay, t</w:t>
      </w:r>
      <w:r w:rsidRPr="00BE2DD9">
        <w:rPr>
          <w:rFonts w:cs="Times New Roman"/>
          <w:kern w:val="28"/>
          <w:sz w:val="28"/>
          <w:szCs w:val="28"/>
          <w:lang w:val="da-DK"/>
        </w:rPr>
        <w:t>ổng số cơ sở Đoàn hiệ</w:t>
      </w:r>
      <w:r w:rsidR="001435F5" w:rsidRPr="00BE2DD9">
        <w:rPr>
          <w:rFonts w:cs="Times New Roman"/>
          <w:kern w:val="28"/>
          <w:sz w:val="28"/>
          <w:szCs w:val="28"/>
          <w:lang w:val="da-DK"/>
        </w:rPr>
        <w:t>n có là 34</w:t>
      </w:r>
      <w:r w:rsidRPr="00BE2DD9">
        <w:rPr>
          <w:rStyle w:val="FootnoteReference"/>
          <w:rFonts w:cs="Times New Roman"/>
          <w:kern w:val="28"/>
          <w:sz w:val="28"/>
          <w:szCs w:val="28"/>
          <w:lang w:val="da-DK"/>
        </w:rPr>
        <w:footnoteReference w:id="10"/>
      </w:r>
      <w:r w:rsidRPr="00BE2DD9">
        <w:rPr>
          <w:rFonts w:cs="Times New Roman"/>
          <w:i/>
          <w:kern w:val="28"/>
          <w:sz w:val="28"/>
          <w:szCs w:val="28"/>
          <w:lang w:val="da-DK"/>
        </w:rPr>
        <w:t xml:space="preserve"> (05 đoàn cơ sở, 05 đoàn trườ</w:t>
      </w:r>
      <w:r w:rsidR="001435F5" w:rsidRPr="00BE2DD9">
        <w:rPr>
          <w:rFonts w:cs="Times New Roman"/>
          <w:i/>
          <w:kern w:val="28"/>
          <w:sz w:val="28"/>
          <w:szCs w:val="28"/>
          <w:lang w:val="da-DK"/>
        </w:rPr>
        <w:t>ng và 24</w:t>
      </w:r>
      <w:r w:rsidRPr="00BE2DD9">
        <w:rPr>
          <w:rFonts w:cs="Times New Roman"/>
          <w:i/>
          <w:kern w:val="28"/>
          <w:sz w:val="28"/>
          <w:szCs w:val="28"/>
          <w:lang w:val="da-DK"/>
        </w:rPr>
        <w:t xml:space="preserve"> Chi đoàn)</w:t>
      </w:r>
      <w:r w:rsidRPr="00BE2DD9">
        <w:rPr>
          <w:rFonts w:cs="Times New Roman"/>
          <w:kern w:val="28"/>
          <w:sz w:val="28"/>
          <w:szCs w:val="28"/>
          <w:lang w:val="vi-VN"/>
        </w:rPr>
        <w:t>.</w:t>
      </w:r>
      <w:r w:rsidRPr="00BE2DD9">
        <w:rPr>
          <w:rFonts w:cs="Times New Roman"/>
          <w:sz w:val="28"/>
          <w:szCs w:val="28"/>
          <w:lang w:val="vi-VN"/>
        </w:rPr>
        <w:t xml:space="preserve"> </w:t>
      </w:r>
      <w:r w:rsidR="00F51AB1" w:rsidRPr="00BE2DD9">
        <w:rPr>
          <w:rFonts w:cs="Times New Roman"/>
          <w:sz w:val="28"/>
          <w:szCs w:val="28"/>
        </w:rPr>
        <w:t xml:space="preserve">Tổng số đoàn viên, thanh niên hiện nay là </w:t>
      </w:r>
      <w:r w:rsidR="00D73EE9" w:rsidRPr="00BE2DD9">
        <w:rPr>
          <w:rFonts w:cs="Times New Roman"/>
          <w:sz w:val="28"/>
          <w:szCs w:val="28"/>
        </w:rPr>
        <w:t>3.02</w:t>
      </w:r>
      <w:r w:rsidR="00B64ACC" w:rsidRPr="00BE2DD9">
        <w:rPr>
          <w:rFonts w:cs="Times New Roman"/>
          <w:sz w:val="28"/>
          <w:szCs w:val="28"/>
        </w:rPr>
        <w:t>9</w:t>
      </w:r>
      <w:r w:rsidR="00F51AB1" w:rsidRPr="00BE2DD9">
        <w:rPr>
          <w:rStyle w:val="FootnoteReference"/>
          <w:rFonts w:cs="Times New Roman"/>
          <w:sz w:val="28"/>
          <w:szCs w:val="28"/>
        </w:rPr>
        <w:footnoteReference w:id="11"/>
      </w:r>
      <w:r w:rsidR="00F51AB1" w:rsidRPr="00BE2DD9">
        <w:rPr>
          <w:rFonts w:cs="Times New Roman"/>
          <w:sz w:val="28"/>
          <w:szCs w:val="28"/>
        </w:rPr>
        <w:t xml:space="preserve"> (trong đó: cán bộ</w:t>
      </w:r>
      <w:r w:rsidR="00D73EE9" w:rsidRPr="00BE2DD9">
        <w:rPr>
          <w:rFonts w:cs="Times New Roman"/>
          <w:sz w:val="28"/>
          <w:szCs w:val="28"/>
        </w:rPr>
        <w:t xml:space="preserve"> công chức, viên chức: 1.016; </w:t>
      </w:r>
      <w:r w:rsidR="00F51AB1" w:rsidRPr="00BE2DD9">
        <w:rPr>
          <w:rFonts w:cs="Times New Roman"/>
          <w:sz w:val="28"/>
          <w:szCs w:val="28"/>
        </w:rPr>
        <w:t>họ</w:t>
      </w:r>
      <w:r w:rsidR="00D73EE9" w:rsidRPr="00BE2DD9">
        <w:rPr>
          <w:rFonts w:cs="Times New Roman"/>
          <w:sz w:val="28"/>
          <w:szCs w:val="28"/>
        </w:rPr>
        <w:t>c sinh, sinh viên: 2.013;</w:t>
      </w:r>
      <w:r w:rsidR="00F51AB1" w:rsidRPr="00BE2DD9">
        <w:rPr>
          <w:rFonts w:cs="Times New Roman"/>
          <w:sz w:val="28"/>
          <w:szCs w:val="28"/>
        </w:rPr>
        <w:t xml:space="preserve"> Đảng viên tham gia sinh hoạ</w:t>
      </w:r>
      <w:r w:rsidR="00B64ACC" w:rsidRPr="00BE2DD9">
        <w:rPr>
          <w:rFonts w:cs="Times New Roman"/>
          <w:sz w:val="28"/>
          <w:szCs w:val="28"/>
        </w:rPr>
        <w:t>t Đoàn là 364</w:t>
      </w:r>
      <w:r w:rsidR="00F51AB1" w:rsidRPr="00BE2DD9">
        <w:rPr>
          <w:rFonts w:cs="Times New Roman"/>
          <w:sz w:val="28"/>
          <w:szCs w:val="28"/>
        </w:rPr>
        <w:t xml:space="preserve"> đồng chí)</w:t>
      </w:r>
      <w:r w:rsidR="00F51AB1" w:rsidRPr="00BE2DD9">
        <w:rPr>
          <w:rStyle w:val="FootnoteReference"/>
          <w:rFonts w:cs="Times New Roman"/>
          <w:i/>
          <w:sz w:val="28"/>
          <w:szCs w:val="28"/>
        </w:rPr>
        <w:t xml:space="preserve"> </w:t>
      </w:r>
      <w:r w:rsidRPr="00BE2DD9">
        <w:rPr>
          <w:rStyle w:val="FootnoteReference"/>
          <w:rFonts w:cs="Times New Roman"/>
          <w:i/>
          <w:sz w:val="28"/>
          <w:szCs w:val="28"/>
        </w:rPr>
        <w:footnoteReference w:id="12"/>
      </w:r>
      <w:r w:rsidRPr="00BE2DD9">
        <w:rPr>
          <w:rFonts w:cs="Times New Roman"/>
          <w:i/>
          <w:sz w:val="28"/>
          <w:szCs w:val="28"/>
        </w:rPr>
        <w:t>.</w:t>
      </w:r>
    </w:p>
    <w:p w14:paraId="30139A22" w14:textId="1A86D77C" w:rsidR="00E91E08" w:rsidRPr="00F4597E" w:rsidRDefault="00CB3560" w:rsidP="00CE44A2">
      <w:pPr>
        <w:spacing w:before="120" w:after="120" w:line="240" w:lineRule="auto"/>
        <w:ind w:firstLine="720"/>
        <w:jc w:val="both"/>
        <w:rPr>
          <w:rFonts w:cs="Times New Roman"/>
          <w:b/>
          <w:spacing w:val="-2"/>
          <w:sz w:val="28"/>
          <w:szCs w:val="28"/>
          <w:lang w:val="it-IT"/>
        </w:rPr>
      </w:pPr>
      <w:r w:rsidRPr="00F4597E">
        <w:rPr>
          <w:rFonts w:cs="Times New Roman"/>
          <w:b/>
          <w:spacing w:val="-2"/>
          <w:sz w:val="28"/>
          <w:szCs w:val="28"/>
          <w:lang w:val="it-IT"/>
        </w:rPr>
        <w:t>7</w:t>
      </w:r>
      <w:r w:rsidR="00E91E08" w:rsidRPr="00F4597E">
        <w:rPr>
          <w:rFonts w:cs="Times New Roman"/>
          <w:b/>
          <w:spacing w:val="-2"/>
          <w:sz w:val="28"/>
          <w:szCs w:val="28"/>
          <w:lang w:val="it-IT"/>
        </w:rPr>
        <w:t xml:space="preserve">. Đoàn tham gia xây dựng, </w:t>
      </w:r>
      <w:r w:rsidR="00D73EE9" w:rsidRPr="00F4597E">
        <w:rPr>
          <w:rFonts w:cs="Times New Roman"/>
          <w:b/>
          <w:spacing w:val="-2"/>
          <w:sz w:val="28"/>
          <w:szCs w:val="28"/>
          <w:lang w:val="it-IT"/>
        </w:rPr>
        <w:t xml:space="preserve"> </w:t>
      </w:r>
      <w:r w:rsidR="00E91E08" w:rsidRPr="00F4597E">
        <w:rPr>
          <w:rFonts w:cs="Times New Roman"/>
          <w:b/>
          <w:spacing w:val="-2"/>
          <w:sz w:val="28"/>
          <w:szCs w:val="28"/>
          <w:lang w:val="it-IT"/>
        </w:rPr>
        <w:t>bảo vệ Đảng và hệ thống chính trị</w:t>
      </w:r>
    </w:p>
    <w:p w14:paraId="781747EA" w14:textId="3D53368C" w:rsidR="00A732CB" w:rsidRPr="00F4597E" w:rsidRDefault="00E91E08" w:rsidP="00CE44A2">
      <w:pPr>
        <w:spacing w:before="120" w:after="120" w:line="240" w:lineRule="auto"/>
        <w:ind w:firstLine="720"/>
        <w:jc w:val="both"/>
        <w:rPr>
          <w:rFonts w:cs="Times New Roman"/>
          <w:spacing w:val="-2"/>
          <w:sz w:val="28"/>
          <w:szCs w:val="28"/>
          <w:lang w:val="nb-NO"/>
        </w:rPr>
      </w:pPr>
      <w:r w:rsidRPr="00F4597E">
        <w:rPr>
          <w:rFonts w:cs="Times New Roman"/>
          <w:spacing w:val="-2"/>
          <w:kern w:val="28"/>
          <w:sz w:val="28"/>
          <w:szCs w:val="28"/>
          <w:lang w:val="it-IT"/>
        </w:rPr>
        <w:t>Đổi mới hình thức triển khai thực hiện các chỉ thị, nghị quyết về công tác xây dựng Đảng.</w:t>
      </w:r>
      <w:r w:rsidR="00C42EB4" w:rsidRPr="00F4597E">
        <w:rPr>
          <w:rFonts w:cs="Times New Roman"/>
          <w:spacing w:val="-2"/>
          <w:kern w:val="28"/>
          <w:sz w:val="28"/>
          <w:szCs w:val="28"/>
          <w:lang w:val="it-IT"/>
        </w:rPr>
        <w:t xml:space="preserve"> </w:t>
      </w:r>
      <w:r w:rsidRPr="00F4597E">
        <w:rPr>
          <w:rFonts w:cs="Times New Roman"/>
          <w:spacing w:val="-2"/>
          <w:kern w:val="28"/>
          <w:sz w:val="28"/>
          <w:szCs w:val="28"/>
          <w:lang w:val="it-IT"/>
        </w:rPr>
        <w:t xml:space="preserve">Tiếp tục triển khai Cuộc vận động </w:t>
      </w:r>
      <w:r w:rsidRPr="00F4597E">
        <w:rPr>
          <w:rFonts w:cs="Times New Roman"/>
          <w:i/>
          <w:spacing w:val="-2"/>
          <w:kern w:val="28"/>
          <w:sz w:val="28"/>
          <w:szCs w:val="28"/>
          <w:lang w:val="it-IT"/>
        </w:rPr>
        <w:t>“Đoàn viên phấn đấu trở thành đảng viên Đảng Cộng sản Việt Nam”</w:t>
      </w:r>
      <w:r w:rsidR="00C42EB4" w:rsidRPr="00F4597E">
        <w:rPr>
          <w:rFonts w:cs="Times New Roman"/>
          <w:spacing w:val="-2"/>
          <w:kern w:val="28"/>
          <w:sz w:val="28"/>
          <w:szCs w:val="28"/>
          <w:lang w:val="it-IT"/>
        </w:rPr>
        <w:t xml:space="preserve"> </w:t>
      </w:r>
      <w:r w:rsidR="00C42EB4" w:rsidRPr="00F4597E">
        <w:rPr>
          <w:rFonts w:cs="Times New Roman"/>
          <w:spacing w:val="-2"/>
          <w:sz w:val="28"/>
          <w:szCs w:val="28"/>
          <w:lang w:val="nb-NO"/>
        </w:rPr>
        <w:t>bồi dưỡng đoàn viên ưu tú và trao danh sách giới thiệu đoàn viên ưu tú cho Đảng xem xét kết nạp</w:t>
      </w:r>
      <w:r w:rsidR="00F51AB1" w:rsidRPr="00F4597E">
        <w:rPr>
          <w:rStyle w:val="FootnoteReference"/>
          <w:rFonts w:cs="Times New Roman"/>
          <w:spacing w:val="-2"/>
          <w:sz w:val="28"/>
          <w:szCs w:val="28"/>
          <w:lang w:val="nb-NO"/>
        </w:rPr>
        <w:footnoteReference w:id="13"/>
      </w:r>
      <w:r w:rsidR="00C42EB4" w:rsidRPr="00F4597E">
        <w:rPr>
          <w:rFonts w:cs="Times New Roman"/>
          <w:spacing w:val="-2"/>
          <w:sz w:val="28"/>
          <w:szCs w:val="28"/>
          <w:lang w:val="nb-NO"/>
        </w:rPr>
        <w:t xml:space="preserve">. </w:t>
      </w:r>
    </w:p>
    <w:p w14:paraId="1978DC27" w14:textId="0F8C0CA6" w:rsidR="00343E0A" w:rsidRPr="00F4597E" w:rsidRDefault="00E91E08" w:rsidP="00CE44A2">
      <w:pPr>
        <w:pStyle w:val="BodyText"/>
        <w:spacing w:before="120"/>
        <w:ind w:firstLine="720"/>
        <w:jc w:val="both"/>
        <w:rPr>
          <w:b/>
          <w:bCs/>
          <w:spacing w:val="4"/>
          <w:kern w:val="28"/>
          <w:sz w:val="28"/>
          <w:szCs w:val="28"/>
          <w:lang w:val="it-IT"/>
        </w:rPr>
      </w:pPr>
      <w:r w:rsidRPr="00F4597E">
        <w:rPr>
          <w:b/>
          <w:bCs/>
          <w:spacing w:val="4"/>
          <w:kern w:val="28"/>
          <w:sz w:val="28"/>
          <w:szCs w:val="28"/>
          <w:lang w:val="it-IT"/>
        </w:rPr>
        <w:t>I</w:t>
      </w:r>
      <w:r w:rsidR="00B71621" w:rsidRPr="00F4597E">
        <w:rPr>
          <w:b/>
          <w:bCs/>
          <w:spacing w:val="4"/>
          <w:kern w:val="28"/>
          <w:sz w:val="28"/>
          <w:szCs w:val="28"/>
          <w:lang w:val="it-IT"/>
        </w:rPr>
        <w:t>V</w:t>
      </w:r>
      <w:r w:rsidRPr="00F4597E">
        <w:rPr>
          <w:b/>
          <w:bCs/>
          <w:spacing w:val="4"/>
          <w:kern w:val="28"/>
          <w:sz w:val="28"/>
          <w:szCs w:val="28"/>
          <w:lang w:val="it-IT"/>
        </w:rPr>
        <w:t xml:space="preserve">. </w:t>
      </w:r>
      <w:r w:rsidR="00F4597E" w:rsidRPr="00F4597E">
        <w:rPr>
          <w:b/>
          <w:bCs/>
          <w:spacing w:val="4"/>
          <w:kern w:val="28"/>
          <w:sz w:val="28"/>
          <w:szCs w:val="28"/>
          <w:lang w:val="it-IT"/>
        </w:rPr>
        <w:t>ĐÁNH GIÁ CHUNG</w:t>
      </w:r>
    </w:p>
    <w:p w14:paraId="0ACDF867" w14:textId="06CB9A74" w:rsidR="00F4597E" w:rsidRPr="00F4597E" w:rsidRDefault="00F4597E" w:rsidP="00CE44A2">
      <w:pPr>
        <w:pStyle w:val="BodyText"/>
        <w:spacing w:before="120"/>
        <w:ind w:firstLine="720"/>
        <w:jc w:val="both"/>
        <w:rPr>
          <w:b/>
          <w:bCs/>
          <w:spacing w:val="4"/>
          <w:kern w:val="28"/>
          <w:sz w:val="28"/>
          <w:szCs w:val="28"/>
          <w:lang w:val="it-IT"/>
        </w:rPr>
      </w:pPr>
      <w:r w:rsidRPr="00F4597E">
        <w:rPr>
          <w:b/>
          <w:bCs/>
          <w:spacing w:val="4"/>
          <w:kern w:val="28"/>
          <w:sz w:val="28"/>
          <w:szCs w:val="28"/>
          <w:lang w:val="it-IT"/>
        </w:rPr>
        <w:t>1.Thuận lợi</w:t>
      </w:r>
    </w:p>
    <w:p w14:paraId="1E8D153C" w14:textId="2A94582A" w:rsidR="00F4597E" w:rsidRPr="00F4597E" w:rsidRDefault="00F4597E" w:rsidP="00CE44A2">
      <w:pPr>
        <w:pStyle w:val="BodyText"/>
        <w:spacing w:before="120"/>
        <w:ind w:firstLine="720"/>
        <w:jc w:val="both"/>
        <w:rPr>
          <w:sz w:val="28"/>
          <w:szCs w:val="28"/>
        </w:rPr>
      </w:pPr>
      <w:r w:rsidRPr="00F4597E">
        <w:rPr>
          <w:sz w:val="28"/>
          <w:szCs w:val="28"/>
        </w:rPr>
        <w:t xml:space="preserve">- Công tác giáo dục có nhiều nét mới. Đặc biệt là việc áp dụng các hình thức chuyển đổi số vào các hoạt động tuyên truyền, triển khai các hoạt động trực tuyến. Đặc biệt là việc triển khai học tập 02 chuyên đề học tập và làm theo tấm gương đạo đức, phong cách Hồ Chí Minh năm 2024 thông qua học tập trực tuyến và đạt hiệu quả cao. </w:t>
      </w:r>
    </w:p>
    <w:p w14:paraId="68C1A1F0" w14:textId="676E75E3" w:rsidR="00F4597E" w:rsidRPr="007C411C" w:rsidRDefault="00F4597E" w:rsidP="00CE44A2">
      <w:pPr>
        <w:pStyle w:val="BodyTextIndent"/>
        <w:spacing w:before="120" w:after="120"/>
        <w:ind w:firstLine="720"/>
        <w:rPr>
          <w:rFonts w:ascii="Times New Roman" w:hAnsi="Times New Roman"/>
          <w:szCs w:val="28"/>
          <w:lang w:val="it-IT"/>
        </w:rPr>
      </w:pPr>
      <w:r w:rsidRPr="00F4597E">
        <w:rPr>
          <w:rFonts w:ascii="Times New Roman" w:hAnsi="Times New Roman"/>
          <w:szCs w:val="28"/>
        </w:rPr>
        <w:t>- Các hoạt động, phong trào không ngừng phát triển, cán bộ, đoàn viên, thanh niên tích cực tham gia tốt các hoạt động, phong trào do Đoàn cấp trên phát động.</w:t>
      </w:r>
      <w:r w:rsidRPr="00F4597E">
        <w:rPr>
          <w:rFonts w:ascii="Times New Roman" w:hAnsi="Times New Roman"/>
          <w:szCs w:val="28"/>
          <w:lang w:val="it-IT"/>
        </w:rPr>
        <w:t xml:space="preserve"> </w:t>
      </w:r>
      <w:r w:rsidRPr="007C411C">
        <w:rPr>
          <w:rFonts w:ascii="Times New Roman" w:hAnsi="Times New Roman"/>
          <w:szCs w:val="28"/>
          <w:lang w:val="it-IT"/>
        </w:rPr>
        <w:t>Từ đó cho thấy tinh thần, trách nhiệm, tính xung kích, sáng tạo và hiệu quả trong phong trào hoạt động của đoàn khối được thể hiện rõ hơn.</w:t>
      </w:r>
    </w:p>
    <w:p w14:paraId="4BF10F42" w14:textId="3168A566" w:rsidR="00F4597E" w:rsidRPr="00F4597E" w:rsidRDefault="00F4597E" w:rsidP="00CE44A2">
      <w:pPr>
        <w:pStyle w:val="BodyTextIndent"/>
        <w:spacing w:before="120" w:after="120"/>
        <w:ind w:firstLine="720"/>
        <w:rPr>
          <w:rFonts w:ascii="Times New Roman" w:hAnsi="Times New Roman"/>
          <w:szCs w:val="28"/>
          <w:lang w:val="it-IT"/>
        </w:rPr>
      </w:pPr>
      <w:r w:rsidRPr="007C411C">
        <w:rPr>
          <w:rFonts w:ascii="Times New Roman" w:hAnsi="Times New Roman"/>
          <w:szCs w:val="28"/>
          <w:lang w:val="it-IT"/>
        </w:rPr>
        <w:t>- Công tác phát triển đoàn viên mới được quan tâm; việc chuẩn bị nhân sự cho Đại hội đoàn các cấp</w:t>
      </w:r>
      <w:r>
        <w:rPr>
          <w:rFonts w:ascii="Times New Roman" w:hAnsi="Times New Roman"/>
          <w:szCs w:val="28"/>
          <w:lang w:val="it-IT"/>
        </w:rPr>
        <w:t xml:space="preserve"> nhiệm kỳ 2024 - 2027</w:t>
      </w:r>
      <w:r w:rsidRPr="007C411C">
        <w:rPr>
          <w:rFonts w:ascii="Times New Roman" w:hAnsi="Times New Roman"/>
          <w:szCs w:val="28"/>
          <w:lang w:val="it-IT"/>
        </w:rPr>
        <w:t xml:space="preserve"> được các cấp bộ Đoàn quan tâm, đảm bảo nguồn nhân sự. Công tác chuẩn bị Đại hội Đoàn cấp cơ sở được chỉ đạo và thực hiện theo đúng tiến độ tỉnh chỉ đạo. </w:t>
      </w:r>
    </w:p>
    <w:p w14:paraId="7CDF33F4" w14:textId="77777777" w:rsidR="00F4597E" w:rsidRPr="00F4597E" w:rsidRDefault="00F4597E" w:rsidP="00CE44A2">
      <w:pPr>
        <w:pStyle w:val="BodyText"/>
        <w:spacing w:before="120"/>
        <w:ind w:firstLine="720"/>
        <w:jc w:val="both"/>
        <w:rPr>
          <w:b/>
          <w:i/>
          <w:sz w:val="28"/>
          <w:szCs w:val="28"/>
        </w:rPr>
      </w:pPr>
      <w:r w:rsidRPr="00F4597E">
        <w:rPr>
          <w:b/>
          <w:i/>
          <w:sz w:val="28"/>
          <w:szCs w:val="28"/>
        </w:rPr>
        <w:t xml:space="preserve">* Nguyên nhân mặt mạnh: </w:t>
      </w:r>
    </w:p>
    <w:p w14:paraId="7269F887" w14:textId="6D382F45" w:rsidR="00F4597E" w:rsidRPr="00F4597E" w:rsidRDefault="00F4597E" w:rsidP="00CE44A2">
      <w:pPr>
        <w:pStyle w:val="BodyText"/>
        <w:spacing w:before="120"/>
        <w:ind w:firstLine="720"/>
        <w:jc w:val="both"/>
        <w:rPr>
          <w:sz w:val="28"/>
          <w:szCs w:val="28"/>
        </w:rPr>
      </w:pPr>
      <w:r w:rsidRPr="00F4597E">
        <w:rPr>
          <w:sz w:val="28"/>
          <w:szCs w:val="28"/>
        </w:rPr>
        <w:t>Được sự quan tâm chỉ đạo sâu sát của Ban Thường vụ Tỉnh đoàn, Ban Thường vụ Đảng ủy Khối các cơ quan và doanh nghiệp; sự đoàn kết, thống nhất trong Ban Thường vụ, Ban Chấp hành Đoàn Khối các cơ quan và doanh nghiệp, sự nỗ lực phấn đấu của Ban Chấp hành các cơ sở Đoàn góp phần tích cực đến việc hoàn thành nhiệm vụ công tác theo chương trình đề ra.</w:t>
      </w:r>
    </w:p>
    <w:p w14:paraId="6BE74859" w14:textId="77777777" w:rsidR="00F4597E" w:rsidRPr="00F4597E" w:rsidRDefault="00F4597E" w:rsidP="00CE44A2">
      <w:pPr>
        <w:pStyle w:val="BodyText"/>
        <w:spacing w:before="120"/>
        <w:ind w:firstLine="720"/>
        <w:jc w:val="both"/>
        <w:rPr>
          <w:sz w:val="28"/>
          <w:szCs w:val="28"/>
        </w:rPr>
      </w:pPr>
      <w:r w:rsidRPr="00F4597E">
        <w:rPr>
          <w:b/>
          <w:sz w:val="28"/>
          <w:szCs w:val="28"/>
        </w:rPr>
        <w:t>2. Hạn chế</w:t>
      </w:r>
      <w:r w:rsidRPr="00F4597E">
        <w:rPr>
          <w:sz w:val="28"/>
          <w:szCs w:val="28"/>
        </w:rPr>
        <w:t xml:space="preserve"> </w:t>
      </w:r>
    </w:p>
    <w:p w14:paraId="08FD7B51" w14:textId="77777777" w:rsidR="00F4597E" w:rsidRPr="00F4597E" w:rsidRDefault="00F4597E" w:rsidP="00CE44A2">
      <w:pPr>
        <w:pStyle w:val="BodyText"/>
        <w:spacing w:before="120"/>
        <w:ind w:firstLine="720"/>
        <w:jc w:val="both"/>
        <w:rPr>
          <w:sz w:val="28"/>
          <w:szCs w:val="28"/>
        </w:rPr>
      </w:pPr>
      <w:r w:rsidRPr="00F4597E">
        <w:rPr>
          <w:sz w:val="28"/>
          <w:szCs w:val="28"/>
        </w:rPr>
        <w:t xml:space="preserve">- Các hoạt động phong trào ở một vài cơ sở Đoàn còn thiếu tính đổi mới, chưa sáng tạo. Còn trong chờ vào sự chỉ đạo của Đoàn cấp trên. </w:t>
      </w:r>
    </w:p>
    <w:p w14:paraId="19E1C6CD" w14:textId="77777777" w:rsidR="00F4597E" w:rsidRPr="00F4597E" w:rsidRDefault="00F4597E" w:rsidP="00CE44A2">
      <w:pPr>
        <w:pStyle w:val="BodyText"/>
        <w:spacing w:before="120"/>
        <w:ind w:firstLine="720"/>
        <w:jc w:val="both"/>
        <w:rPr>
          <w:sz w:val="28"/>
          <w:szCs w:val="28"/>
        </w:rPr>
      </w:pPr>
      <w:r w:rsidRPr="00F4597E">
        <w:rPr>
          <w:sz w:val="28"/>
          <w:szCs w:val="28"/>
        </w:rPr>
        <w:lastRenderedPageBreak/>
        <w:t>- Công tác tuyên truyền chủ yếu tập trung thực hiện với hình thức trực tuyến, do đó việc tiếp cận đối với thanh niên công nhân còn chưa rộng rãi.</w:t>
      </w:r>
    </w:p>
    <w:p w14:paraId="7EAF14B9" w14:textId="77777777" w:rsidR="00F4597E" w:rsidRPr="00F4597E" w:rsidRDefault="00F4597E" w:rsidP="00CE44A2">
      <w:pPr>
        <w:pStyle w:val="BodyText"/>
        <w:spacing w:before="120"/>
        <w:ind w:firstLine="720"/>
        <w:jc w:val="both"/>
        <w:rPr>
          <w:sz w:val="28"/>
          <w:szCs w:val="28"/>
        </w:rPr>
      </w:pPr>
      <w:r w:rsidRPr="00F4597E">
        <w:rPr>
          <w:sz w:val="28"/>
          <w:szCs w:val="28"/>
        </w:rPr>
        <w:t xml:space="preserve"> - Một số Chi đoàn chưa thực hiện đảm bảo việc sinh hoạt lệ theo quy định; chất lượng sinh hoạt Chi đoàn chưa đáp ứng được yêu cầu nhất là đối với các chi đoàn thuộc khối doanh nghiệp. </w:t>
      </w:r>
    </w:p>
    <w:p w14:paraId="6DEA98F5" w14:textId="77777777" w:rsidR="00F4597E" w:rsidRPr="00F4597E" w:rsidRDefault="00F4597E" w:rsidP="00CE44A2">
      <w:pPr>
        <w:pStyle w:val="BodyText"/>
        <w:spacing w:before="120"/>
        <w:ind w:firstLine="720"/>
        <w:jc w:val="both"/>
        <w:rPr>
          <w:b/>
          <w:sz w:val="28"/>
          <w:szCs w:val="28"/>
        </w:rPr>
      </w:pPr>
      <w:r w:rsidRPr="00F4597E">
        <w:rPr>
          <w:b/>
          <w:sz w:val="28"/>
          <w:szCs w:val="28"/>
        </w:rPr>
        <w:t>* Nguyên nhân hạn chế:</w:t>
      </w:r>
    </w:p>
    <w:p w14:paraId="54639B2E" w14:textId="7FA988E0" w:rsidR="00F4597E" w:rsidRPr="00F4597E" w:rsidRDefault="00F4597E" w:rsidP="00CE44A2">
      <w:pPr>
        <w:tabs>
          <w:tab w:val="left" w:pos="851"/>
          <w:tab w:val="left" w:pos="993"/>
        </w:tabs>
        <w:spacing w:before="120" w:after="120" w:line="240" w:lineRule="auto"/>
        <w:jc w:val="both"/>
        <w:rPr>
          <w:sz w:val="28"/>
          <w:szCs w:val="28"/>
          <w:lang w:val="it-IT"/>
        </w:rPr>
      </w:pPr>
      <w:r>
        <w:rPr>
          <w:sz w:val="28"/>
          <w:szCs w:val="28"/>
          <w:lang w:val="it-IT"/>
        </w:rPr>
        <w:tab/>
      </w:r>
      <w:r w:rsidRPr="007C411C">
        <w:rPr>
          <w:sz w:val="28"/>
          <w:szCs w:val="28"/>
          <w:lang w:val="it-IT"/>
        </w:rPr>
        <w:t>- Do tình hình nhân sự sau Đại hội có nhiều thay đổi, đội ngũ cán bộ đoàn còn chưa vững về chuyên môn, nghiệp vụ công tác Đoàn nên ảnh hưởng đến chất lượng hoạt động Đoàn ở cấp cơ sở.</w:t>
      </w:r>
    </w:p>
    <w:p w14:paraId="69F57781" w14:textId="79A89B88" w:rsidR="00F4597E" w:rsidRPr="00F4597E" w:rsidRDefault="00F4597E" w:rsidP="00CE44A2">
      <w:pPr>
        <w:pStyle w:val="BodyText"/>
        <w:spacing w:before="120"/>
        <w:ind w:firstLine="720"/>
        <w:jc w:val="both"/>
        <w:rPr>
          <w:sz w:val="28"/>
          <w:szCs w:val="28"/>
        </w:rPr>
      </w:pPr>
      <w:r w:rsidRPr="00F4597E">
        <w:rPr>
          <w:sz w:val="28"/>
          <w:szCs w:val="28"/>
        </w:rPr>
        <w:t xml:space="preserve"> - Ban Chấp hành các cơ sở Đoàn trực thuộc Đoàn Khối hầu hết là cán bộ đoàn kiêm nhiệm nên trong thực hiện nhiệm vụ gặp nhiều khó khăn. Kinh phí hoạt động chủ yếu là vận động, xã hội hóa. </w:t>
      </w:r>
    </w:p>
    <w:p w14:paraId="1455AD37" w14:textId="0529713A" w:rsidR="00F4597E" w:rsidRPr="009F7C21" w:rsidRDefault="00F4597E" w:rsidP="009F7C21">
      <w:pPr>
        <w:pStyle w:val="BodyText"/>
        <w:spacing w:before="120"/>
        <w:ind w:firstLine="720"/>
        <w:jc w:val="both"/>
        <w:rPr>
          <w:sz w:val="28"/>
          <w:szCs w:val="28"/>
        </w:rPr>
      </w:pPr>
      <w:r w:rsidRPr="00F4597E">
        <w:rPr>
          <w:sz w:val="28"/>
          <w:szCs w:val="28"/>
        </w:rPr>
        <w:t>- Sự chủ động, sáng tạo của một số cơ sở Đoàn chưa cao, chưa phát huy khả năng trong thực tiễn.</w:t>
      </w:r>
    </w:p>
    <w:p w14:paraId="706F7536" w14:textId="5CFCD728" w:rsidR="00E91E08" w:rsidRPr="00DA186A" w:rsidRDefault="00E91E08" w:rsidP="00CE44A2">
      <w:pPr>
        <w:spacing w:before="120" w:after="120" w:line="240" w:lineRule="auto"/>
        <w:ind w:firstLine="720"/>
        <w:jc w:val="both"/>
        <w:rPr>
          <w:rFonts w:cs="Times New Roman"/>
          <w:spacing w:val="-2"/>
          <w:kern w:val="28"/>
          <w:sz w:val="28"/>
          <w:szCs w:val="28"/>
          <w:lang w:val="de-DE"/>
        </w:rPr>
      </w:pPr>
      <w:r w:rsidRPr="00DA186A">
        <w:rPr>
          <w:rFonts w:cs="Times New Roman"/>
          <w:spacing w:val="-2"/>
          <w:kern w:val="28"/>
          <w:sz w:val="28"/>
          <w:szCs w:val="28"/>
          <w:lang w:val="de-DE"/>
        </w:rPr>
        <w:t>Trên đây là báo cáo kết quả công t</w:t>
      </w:r>
      <w:r w:rsidR="0051575B" w:rsidRPr="00DA186A">
        <w:rPr>
          <w:rFonts w:cs="Times New Roman"/>
          <w:spacing w:val="-2"/>
          <w:kern w:val="28"/>
          <w:sz w:val="28"/>
          <w:szCs w:val="28"/>
          <w:lang w:val="de-DE"/>
        </w:rPr>
        <w:t xml:space="preserve">ác Đoàn và phong trào TTN </w:t>
      </w:r>
      <w:r w:rsidR="00A732CB" w:rsidRPr="00DA186A">
        <w:rPr>
          <w:rFonts w:cs="Times New Roman"/>
          <w:spacing w:val="-2"/>
          <w:kern w:val="28"/>
          <w:sz w:val="28"/>
          <w:szCs w:val="28"/>
          <w:lang w:val="de-DE"/>
        </w:rPr>
        <w:t xml:space="preserve">năm </w:t>
      </w:r>
      <w:r w:rsidR="009726F4">
        <w:rPr>
          <w:rFonts w:cs="Times New Roman"/>
          <w:spacing w:val="-2"/>
          <w:kern w:val="28"/>
          <w:sz w:val="28"/>
          <w:szCs w:val="28"/>
          <w:lang w:val="de-DE"/>
        </w:rPr>
        <w:t xml:space="preserve">2024, </w:t>
      </w:r>
      <w:r w:rsidRPr="00DA186A">
        <w:rPr>
          <w:rFonts w:cs="Times New Roman"/>
          <w:spacing w:val="-2"/>
          <w:kern w:val="28"/>
          <w:sz w:val="28"/>
          <w:szCs w:val="28"/>
          <w:lang w:val="de-DE"/>
        </w:rPr>
        <w:t>Ban Thường vụ Đoàn Khố</w:t>
      </w:r>
      <w:r w:rsidR="000341FC" w:rsidRPr="00DA186A">
        <w:rPr>
          <w:rFonts w:cs="Times New Roman"/>
          <w:spacing w:val="-2"/>
          <w:kern w:val="28"/>
          <w:sz w:val="28"/>
          <w:szCs w:val="28"/>
          <w:lang w:val="de-DE"/>
        </w:rPr>
        <w:t>i</w:t>
      </w:r>
      <w:r w:rsidR="009726F4">
        <w:rPr>
          <w:rFonts w:cs="Times New Roman"/>
          <w:spacing w:val="-2"/>
          <w:kern w:val="28"/>
          <w:sz w:val="28"/>
          <w:szCs w:val="28"/>
          <w:lang w:val="de-DE"/>
        </w:rPr>
        <w:t xml:space="preserve"> </w:t>
      </w:r>
      <w:r w:rsidR="00E22E27" w:rsidRPr="00DA186A">
        <w:rPr>
          <w:rFonts w:cs="Times New Roman"/>
          <w:spacing w:val="-2"/>
          <w:kern w:val="28"/>
          <w:sz w:val="28"/>
          <w:szCs w:val="28"/>
          <w:lang w:val="de-DE"/>
        </w:rPr>
        <w:t xml:space="preserve">xin </w:t>
      </w:r>
      <w:r w:rsidRPr="00DA186A">
        <w:rPr>
          <w:rFonts w:cs="Times New Roman"/>
          <w:spacing w:val="-2"/>
          <w:kern w:val="28"/>
          <w:sz w:val="28"/>
          <w:szCs w:val="28"/>
          <w:lang w:val="de-DE"/>
        </w:rPr>
        <w:t xml:space="preserve">báo cáo về </w:t>
      </w:r>
      <w:r w:rsidR="00FC2C76" w:rsidRPr="00DA186A">
        <w:rPr>
          <w:rFonts w:cs="Times New Roman"/>
          <w:spacing w:val="-2"/>
          <w:kern w:val="28"/>
          <w:sz w:val="28"/>
          <w:szCs w:val="28"/>
          <w:lang w:val="de-DE"/>
        </w:rPr>
        <w:t xml:space="preserve">Ban Thường vụ </w:t>
      </w:r>
      <w:r w:rsidRPr="00DA186A">
        <w:rPr>
          <w:rFonts w:cs="Times New Roman"/>
          <w:spacing w:val="-2"/>
          <w:kern w:val="28"/>
          <w:sz w:val="28"/>
          <w:szCs w:val="28"/>
          <w:lang w:val="de-DE"/>
        </w:rPr>
        <w:t>Tỉ</w:t>
      </w:r>
      <w:r w:rsidR="00544F27" w:rsidRPr="00DA186A">
        <w:rPr>
          <w:rFonts w:cs="Times New Roman"/>
          <w:spacing w:val="-2"/>
          <w:kern w:val="28"/>
          <w:sz w:val="28"/>
          <w:szCs w:val="28"/>
          <w:lang w:val="de-DE"/>
        </w:rPr>
        <w:t>nh đ</w:t>
      </w:r>
      <w:r w:rsidRPr="00DA186A">
        <w:rPr>
          <w:rFonts w:cs="Times New Roman"/>
          <w:spacing w:val="-2"/>
          <w:kern w:val="28"/>
          <w:sz w:val="28"/>
          <w:szCs w:val="28"/>
          <w:lang w:val="de-DE"/>
        </w:rPr>
        <w:t xml:space="preserve">oàn, </w:t>
      </w:r>
      <w:r w:rsidR="00FC2C76" w:rsidRPr="00DA186A">
        <w:rPr>
          <w:rFonts w:cs="Times New Roman"/>
          <w:spacing w:val="-2"/>
          <w:kern w:val="28"/>
          <w:sz w:val="28"/>
          <w:szCs w:val="28"/>
          <w:lang w:val="de-DE"/>
        </w:rPr>
        <w:t xml:space="preserve">Ban Thường vụ </w:t>
      </w:r>
      <w:r w:rsidRPr="00DA186A">
        <w:rPr>
          <w:rFonts w:cs="Times New Roman"/>
          <w:spacing w:val="-2"/>
          <w:kern w:val="28"/>
          <w:sz w:val="28"/>
          <w:szCs w:val="28"/>
          <w:lang w:val="de-DE"/>
        </w:rPr>
        <w:t>Đảng ủy Khối để theo dõi chỉ đạo./.</w:t>
      </w:r>
    </w:p>
    <w:p w14:paraId="1697F4DB" w14:textId="77777777" w:rsidR="002214B2" w:rsidRPr="00DA186A" w:rsidRDefault="002214B2" w:rsidP="00343E0A">
      <w:pPr>
        <w:spacing w:before="120" w:after="120" w:line="240" w:lineRule="auto"/>
        <w:ind w:firstLine="720"/>
        <w:jc w:val="both"/>
        <w:rPr>
          <w:rFonts w:cs="Times New Roman"/>
          <w:spacing w:val="-2"/>
          <w:kern w:val="28"/>
          <w:sz w:val="28"/>
          <w:szCs w:val="28"/>
          <w:lang w:val="de-DE"/>
        </w:rPr>
      </w:pPr>
    </w:p>
    <w:tbl>
      <w:tblPr>
        <w:tblW w:w="9322" w:type="dxa"/>
        <w:tblLayout w:type="fixed"/>
        <w:tblLook w:val="0000" w:firstRow="0" w:lastRow="0" w:firstColumn="0" w:lastColumn="0" w:noHBand="0" w:noVBand="0"/>
      </w:tblPr>
      <w:tblGrid>
        <w:gridCol w:w="4536"/>
        <w:gridCol w:w="4786"/>
      </w:tblGrid>
      <w:tr w:rsidR="00DA186A" w:rsidRPr="00DA186A" w14:paraId="26C5996D" w14:textId="77777777" w:rsidTr="003D1EFD">
        <w:trPr>
          <w:trHeight w:val="2797"/>
        </w:trPr>
        <w:tc>
          <w:tcPr>
            <w:tcW w:w="4536" w:type="dxa"/>
          </w:tcPr>
          <w:p w14:paraId="7EF085C9" w14:textId="3DBEF012" w:rsidR="00AA4659" w:rsidRPr="00DA186A" w:rsidRDefault="00AA4659" w:rsidP="00343E0A">
            <w:pPr>
              <w:pStyle w:val="BodyText"/>
              <w:spacing w:after="0"/>
              <w:jc w:val="both"/>
              <w:rPr>
                <w:b/>
                <w:sz w:val="28"/>
                <w:szCs w:val="28"/>
                <w:lang w:val="de-DE"/>
              </w:rPr>
            </w:pPr>
          </w:p>
          <w:p w14:paraId="6C4962E2" w14:textId="2363995E" w:rsidR="00E91E08" w:rsidRPr="007A6486" w:rsidRDefault="00E91E08" w:rsidP="00343E0A">
            <w:pPr>
              <w:pStyle w:val="BodyText"/>
              <w:spacing w:after="0"/>
              <w:jc w:val="both"/>
              <w:rPr>
                <w:sz w:val="22"/>
                <w:szCs w:val="26"/>
                <w:lang w:val="de-DE"/>
              </w:rPr>
            </w:pPr>
            <w:r w:rsidRPr="007A6486">
              <w:rPr>
                <w:b/>
                <w:sz w:val="22"/>
                <w:szCs w:val="26"/>
                <w:lang w:val="de-DE"/>
              </w:rPr>
              <w:t>Nơi nhận:</w:t>
            </w:r>
            <w:r w:rsidRPr="007A6486">
              <w:rPr>
                <w:sz w:val="22"/>
                <w:szCs w:val="26"/>
                <w:lang w:val="de-DE"/>
              </w:rPr>
              <w:t xml:space="preserve">              </w:t>
            </w:r>
          </w:p>
          <w:p w14:paraId="217D7A62" w14:textId="1FD33AD5" w:rsidR="003D3FF2" w:rsidRPr="007A6486" w:rsidRDefault="003D3FF2" w:rsidP="00343E0A">
            <w:pPr>
              <w:spacing w:after="0" w:line="240" w:lineRule="auto"/>
              <w:jc w:val="both"/>
              <w:rPr>
                <w:rFonts w:cs="Times New Roman"/>
                <w:sz w:val="22"/>
                <w:szCs w:val="26"/>
                <w:lang w:val="de-DE"/>
              </w:rPr>
            </w:pPr>
            <w:r w:rsidRPr="007A6486">
              <w:rPr>
                <w:rFonts w:cs="Times New Roman"/>
                <w:sz w:val="22"/>
                <w:szCs w:val="26"/>
                <w:lang w:val="de-DE"/>
              </w:rPr>
              <w:t>- TT Tỉnh đoàn (để b/c);</w:t>
            </w:r>
          </w:p>
          <w:p w14:paraId="65CCD6A5" w14:textId="2AEB9E0E" w:rsidR="00255560" w:rsidRPr="007A6486" w:rsidRDefault="00255560" w:rsidP="00343E0A">
            <w:pPr>
              <w:spacing w:after="0" w:line="240" w:lineRule="auto"/>
              <w:jc w:val="both"/>
              <w:rPr>
                <w:rFonts w:cs="Times New Roman"/>
                <w:sz w:val="22"/>
                <w:szCs w:val="26"/>
                <w:lang w:val="de-DE"/>
              </w:rPr>
            </w:pPr>
            <w:r w:rsidRPr="007A6486">
              <w:rPr>
                <w:rFonts w:cs="Times New Roman"/>
                <w:sz w:val="22"/>
                <w:szCs w:val="26"/>
                <w:lang w:val="de-DE"/>
              </w:rPr>
              <w:t>- Văn phòng ĐUK (tổng hợp);</w:t>
            </w:r>
          </w:p>
          <w:p w14:paraId="7E5357FF" w14:textId="78964BE7" w:rsidR="003D3FF2" w:rsidRPr="007A6486" w:rsidRDefault="003D3FF2" w:rsidP="00343E0A">
            <w:pPr>
              <w:pStyle w:val="BodyText"/>
              <w:spacing w:after="0"/>
              <w:rPr>
                <w:sz w:val="22"/>
                <w:szCs w:val="26"/>
                <w:lang w:val="de-DE"/>
              </w:rPr>
            </w:pPr>
            <w:r w:rsidRPr="007A6486">
              <w:rPr>
                <w:sz w:val="22"/>
                <w:szCs w:val="26"/>
                <w:lang w:val="de-DE"/>
              </w:rPr>
              <w:t>- Ban TC-KT Tỉnh đoàn</w:t>
            </w:r>
            <w:r w:rsidR="004F745F" w:rsidRPr="007A6486">
              <w:rPr>
                <w:sz w:val="22"/>
                <w:szCs w:val="26"/>
                <w:lang w:val="de-DE"/>
              </w:rPr>
              <w:t xml:space="preserve"> (để b/c);</w:t>
            </w:r>
          </w:p>
          <w:p w14:paraId="1D6BC7F2" w14:textId="39E1E70E" w:rsidR="00987960" w:rsidRPr="007A6486" w:rsidRDefault="00987960" w:rsidP="00343E0A">
            <w:pPr>
              <w:pStyle w:val="BodyText"/>
              <w:spacing w:after="0"/>
              <w:rPr>
                <w:sz w:val="22"/>
                <w:szCs w:val="26"/>
                <w:lang w:val="de-DE"/>
              </w:rPr>
            </w:pPr>
            <w:r w:rsidRPr="007A6486">
              <w:rPr>
                <w:sz w:val="22"/>
                <w:szCs w:val="26"/>
                <w:lang w:val="de-DE"/>
              </w:rPr>
              <w:t xml:space="preserve">- Đ/c Thái Văn Chuẩn – UVBTV, Trưởng ban </w:t>
            </w:r>
            <w:r w:rsidR="00343E0A" w:rsidRPr="007A6486">
              <w:rPr>
                <w:sz w:val="22"/>
                <w:szCs w:val="26"/>
                <w:lang w:val="de-DE"/>
              </w:rPr>
              <w:t>TC - KT</w:t>
            </w:r>
            <w:r w:rsidRPr="007A6486">
              <w:rPr>
                <w:sz w:val="22"/>
                <w:szCs w:val="26"/>
                <w:lang w:val="de-DE"/>
              </w:rPr>
              <w:t xml:space="preserve"> (b/c);</w:t>
            </w:r>
          </w:p>
          <w:p w14:paraId="5E63CC98" w14:textId="6FD36474" w:rsidR="003D3FF2" w:rsidRPr="007A6486" w:rsidRDefault="003D3FF2" w:rsidP="00343E0A">
            <w:pPr>
              <w:spacing w:after="0" w:line="240" w:lineRule="auto"/>
              <w:jc w:val="both"/>
              <w:rPr>
                <w:rFonts w:cs="Times New Roman"/>
                <w:sz w:val="22"/>
                <w:szCs w:val="26"/>
                <w:lang w:val="de-DE"/>
              </w:rPr>
            </w:pPr>
            <w:r w:rsidRPr="007A6486">
              <w:rPr>
                <w:rFonts w:cs="Times New Roman"/>
                <w:sz w:val="22"/>
                <w:szCs w:val="26"/>
                <w:lang w:val="de-DE"/>
              </w:rPr>
              <w:t>- Các đ/c BTV ĐK các CQ&amp;DN</w:t>
            </w:r>
            <w:r w:rsidR="004F745F" w:rsidRPr="007A6486">
              <w:rPr>
                <w:rFonts w:cs="Times New Roman"/>
                <w:sz w:val="22"/>
                <w:szCs w:val="26"/>
                <w:lang w:val="de-DE"/>
              </w:rPr>
              <w:t xml:space="preserve"> (nắm)</w:t>
            </w:r>
            <w:r w:rsidRPr="007A6486">
              <w:rPr>
                <w:rFonts w:cs="Times New Roman"/>
                <w:sz w:val="22"/>
                <w:szCs w:val="26"/>
                <w:lang w:val="de-DE"/>
              </w:rPr>
              <w:t>;</w:t>
            </w:r>
          </w:p>
          <w:p w14:paraId="35ACBFE8" w14:textId="335491DE" w:rsidR="003D3FF2" w:rsidRPr="007A6486" w:rsidRDefault="003D3FF2" w:rsidP="00343E0A">
            <w:pPr>
              <w:spacing w:after="0" w:line="240" w:lineRule="auto"/>
              <w:jc w:val="both"/>
              <w:rPr>
                <w:rFonts w:cs="Times New Roman"/>
                <w:sz w:val="22"/>
                <w:szCs w:val="26"/>
                <w:lang w:val="de-DE"/>
              </w:rPr>
            </w:pPr>
            <w:r w:rsidRPr="007A6486">
              <w:rPr>
                <w:rFonts w:cs="Times New Roman"/>
                <w:sz w:val="22"/>
                <w:szCs w:val="26"/>
                <w:lang w:val="de-DE"/>
              </w:rPr>
              <w:t>- Các cơ sở Đoàn trực thuộc (th/h);</w:t>
            </w:r>
          </w:p>
          <w:p w14:paraId="3F4AF535" w14:textId="3414941E" w:rsidR="003D3FF2" w:rsidRPr="00DA186A" w:rsidRDefault="003D3FF2" w:rsidP="00343E0A">
            <w:pPr>
              <w:pStyle w:val="BodyText"/>
              <w:spacing w:after="0"/>
              <w:rPr>
                <w:sz w:val="28"/>
                <w:szCs w:val="28"/>
              </w:rPr>
            </w:pPr>
            <w:r w:rsidRPr="007A6486">
              <w:rPr>
                <w:sz w:val="22"/>
                <w:szCs w:val="26"/>
              </w:rPr>
              <w:t>- Lưu VP.</w:t>
            </w:r>
            <w:r w:rsidR="00E95816" w:rsidRPr="007A6486">
              <w:rPr>
                <w:noProof/>
                <w:sz w:val="22"/>
                <w:szCs w:val="28"/>
              </w:rPr>
              <w:t xml:space="preserve"> </w:t>
            </w:r>
          </w:p>
        </w:tc>
        <w:tc>
          <w:tcPr>
            <w:tcW w:w="4786" w:type="dxa"/>
            <w:shd w:val="clear" w:color="auto" w:fill="auto"/>
          </w:tcPr>
          <w:p w14:paraId="39ADC87F" w14:textId="4BCC7439" w:rsidR="00E91E08" w:rsidRPr="00DA186A" w:rsidRDefault="00E91E08" w:rsidP="00343E0A">
            <w:pPr>
              <w:pStyle w:val="BodyText"/>
              <w:spacing w:after="0"/>
              <w:jc w:val="center"/>
              <w:rPr>
                <w:b/>
                <w:sz w:val="28"/>
                <w:szCs w:val="28"/>
              </w:rPr>
            </w:pPr>
            <w:r w:rsidRPr="00DA186A">
              <w:rPr>
                <w:b/>
                <w:sz w:val="28"/>
                <w:szCs w:val="28"/>
              </w:rPr>
              <w:t>TM. BAN THƯỜNG VỤ</w:t>
            </w:r>
          </w:p>
          <w:p w14:paraId="392BC396" w14:textId="77777777" w:rsidR="00C27852" w:rsidRDefault="00E91E08" w:rsidP="00343E0A">
            <w:pPr>
              <w:pStyle w:val="BodyText"/>
              <w:spacing w:after="0"/>
              <w:jc w:val="center"/>
              <w:rPr>
                <w:sz w:val="28"/>
                <w:szCs w:val="28"/>
              </w:rPr>
            </w:pPr>
            <w:r w:rsidRPr="00DA186A">
              <w:rPr>
                <w:sz w:val="28"/>
                <w:szCs w:val="28"/>
              </w:rPr>
              <w:t>BÍ THƯ</w:t>
            </w:r>
            <w:r w:rsidR="00987960" w:rsidRPr="00DA186A">
              <w:rPr>
                <w:sz w:val="28"/>
                <w:szCs w:val="28"/>
              </w:rPr>
              <w:t xml:space="preserve"> </w:t>
            </w:r>
          </w:p>
          <w:p w14:paraId="5EFB1560" w14:textId="77777777" w:rsidR="00C27852" w:rsidRDefault="00C27852" w:rsidP="00343E0A">
            <w:pPr>
              <w:pStyle w:val="BodyText"/>
              <w:spacing w:after="0"/>
              <w:jc w:val="center"/>
              <w:rPr>
                <w:sz w:val="28"/>
                <w:szCs w:val="28"/>
              </w:rPr>
            </w:pPr>
          </w:p>
          <w:p w14:paraId="616FF371" w14:textId="77777777" w:rsidR="00C27852" w:rsidRDefault="00C27852" w:rsidP="00343E0A">
            <w:pPr>
              <w:spacing w:after="0" w:line="240" w:lineRule="auto"/>
              <w:jc w:val="center"/>
              <w:rPr>
                <w:rFonts w:cs="Times New Roman"/>
                <w:b/>
                <w:sz w:val="28"/>
                <w:szCs w:val="28"/>
              </w:rPr>
            </w:pPr>
          </w:p>
          <w:p w14:paraId="5FED8FD8" w14:textId="49BC436D" w:rsidR="002214B2" w:rsidRDefault="002214B2" w:rsidP="00343E0A">
            <w:pPr>
              <w:spacing w:after="0" w:line="240" w:lineRule="auto"/>
              <w:jc w:val="center"/>
              <w:rPr>
                <w:rFonts w:cs="Times New Roman"/>
                <w:b/>
                <w:sz w:val="28"/>
                <w:szCs w:val="28"/>
              </w:rPr>
            </w:pPr>
          </w:p>
          <w:p w14:paraId="5673969F" w14:textId="1E2A0796" w:rsidR="00C27852" w:rsidRDefault="00C27852" w:rsidP="00343E0A">
            <w:pPr>
              <w:spacing w:after="0" w:line="240" w:lineRule="auto"/>
              <w:jc w:val="center"/>
              <w:rPr>
                <w:rFonts w:cs="Times New Roman"/>
                <w:b/>
                <w:sz w:val="28"/>
                <w:szCs w:val="28"/>
              </w:rPr>
            </w:pPr>
          </w:p>
          <w:p w14:paraId="4D71D7D6" w14:textId="1520ABFD" w:rsidR="00C27852" w:rsidRDefault="00C27852" w:rsidP="00343E0A">
            <w:pPr>
              <w:spacing w:after="0" w:line="240" w:lineRule="auto"/>
              <w:jc w:val="center"/>
              <w:rPr>
                <w:rFonts w:cs="Times New Roman"/>
                <w:b/>
                <w:sz w:val="28"/>
                <w:szCs w:val="28"/>
              </w:rPr>
            </w:pPr>
          </w:p>
          <w:p w14:paraId="2172B532" w14:textId="77777777" w:rsidR="00C27852" w:rsidRPr="00DA186A" w:rsidRDefault="00C27852" w:rsidP="00343E0A">
            <w:pPr>
              <w:spacing w:after="0" w:line="240" w:lineRule="auto"/>
              <w:jc w:val="center"/>
              <w:rPr>
                <w:rFonts w:cs="Times New Roman"/>
                <w:b/>
                <w:sz w:val="28"/>
                <w:szCs w:val="28"/>
              </w:rPr>
            </w:pPr>
          </w:p>
          <w:p w14:paraId="768350F4" w14:textId="237F2650" w:rsidR="001E41D9" w:rsidRPr="00DA186A" w:rsidRDefault="00BC231D" w:rsidP="00343E0A">
            <w:pPr>
              <w:spacing w:after="0" w:line="240" w:lineRule="auto"/>
              <w:jc w:val="center"/>
              <w:rPr>
                <w:rFonts w:cs="Times New Roman"/>
                <w:b/>
                <w:sz w:val="28"/>
                <w:szCs w:val="28"/>
              </w:rPr>
            </w:pPr>
            <w:r w:rsidRPr="00DA186A">
              <w:rPr>
                <w:rFonts w:cs="Times New Roman"/>
                <w:b/>
                <w:sz w:val="28"/>
                <w:szCs w:val="28"/>
              </w:rPr>
              <w:t>Nguyễn Trọng Nhân</w:t>
            </w:r>
          </w:p>
        </w:tc>
      </w:tr>
    </w:tbl>
    <w:p w14:paraId="059BBCF3" w14:textId="74EEF754" w:rsidR="000A3BE3" w:rsidRPr="00DA186A" w:rsidRDefault="000A3BE3" w:rsidP="00343E0A">
      <w:pPr>
        <w:spacing w:before="120" w:after="120" w:line="240" w:lineRule="auto"/>
        <w:rPr>
          <w:rFonts w:cs="Times New Roman"/>
          <w:sz w:val="28"/>
          <w:szCs w:val="28"/>
        </w:rPr>
      </w:pPr>
    </w:p>
    <w:sectPr w:rsidR="000A3BE3" w:rsidRPr="00DA186A" w:rsidSect="00CE44A2">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6541" w14:textId="77777777" w:rsidR="00EA140C" w:rsidRDefault="00EA140C" w:rsidP="00E91E08">
      <w:pPr>
        <w:spacing w:after="0" w:line="240" w:lineRule="auto"/>
      </w:pPr>
      <w:r>
        <w:separator/>
      </w:r>
    </w:p>
  </w:endnote>
  <w:endnote w:type="continuationSeparator" w:id="0">
    <w:p w14:paraId="0CA674D1" w14:textId="77777777" w:rsidR="00EA140C" w:rsidRDefault="00EA140C" w:rsidP="00E9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0093" w14:textId="77777777" w:rsidR="00EA140C" w:rsidRDefault="00EA140C" w:rsidP="00E91E08">
      <w:pPr>
        <w:spacing w:after="0" w:line="240" w:lineRule="auto"/>
      </w:pPr>
      <w:r>
        <w:separator/>
      </w:r>
    </w:p>
  </w:footnote>
  <w:footnote w:type="continuationSeparator" w:id="0">
    <w:p w14:paraId="2980B700" w14:textId="77777777" w:rsidR="00EA140C" w:rsidRDefault="00EA140C" w:rsidP="00E91E08">
      <w:pPr>
        <w:spacing w:after="0" w:line="240" w:lineRule="auto"/>
      </w:pPr>
      <w:r>
        <w:continuationSeparator/>
      </w:r>
    </w:p>
  </w:footnote>
  <w:footnote w:id="1">
    <w:p w14:paraId="79C7B44C" w14:textId="7C5990EF" w:rsidR="00346063" w:rsidRPr="00457446" w:rsidRDefault="00346063" w:rsidP="00E9718E">
      <w:pPr>
        <w:pStyle w:val="FootnoteText"/>
        <w:ind w:firstLine="709"/>
        <w:jc w:val="both"/>
        <w:rPr>
          <w:spacing w:val="-4"/>
          <w:lang w:val="vi-VN"/>
        </w:rPr>
      </w:pPr>
      <w:r w:rsidRPr="00A66C0B">
        <w:rPr>
          <w:rStyle w:val="FootnoteReference"/>
          <w:color w:val="FF0000"/>
        </w:rPr>
        <w:footnoteRef/>
      </w:r>
      <w:r>
        <w:t xml:space="preserve"> </w:t>
      </w:r>
      <w:r w:rsidR="00EC7459">
        <w:t>Phát động đoàn viên thanh niên tham gia đạt và vượt chỉ tiêu phân bổ các cuộc thi do Đoàn cấp trên phát động. Kết quả, t</w:t>
      </w:r>
      <w:r>
        <w:t xml:space="preserve">ham gia Cuộc thi “Trà Vinh trong tôi”, kết quả đoạt 01 giải Nhất, 01 khuyến khích; “Tôi yêu hàng Việt Nam”, kết quả đoạt giải Nhì với tác phẩm “cơm dừa sấy khô” dành cho nhóm tác giả là những người không chuyên nghiệp; tham gia “Liên hoan nhóm nhảy học sinh, sinh viên năm 2024” đoạt 01 giải Nhất và 01 khuyến khích; </w:t>
      </w:r>
      <w:r w:rsidR="00EC7459">
        <w:t>tham gia Hội thi tin học trẻ khối cán bộ, công chức, viên chức và lực lượng vũ trang 2024 (bảng B) đoạt 01 giải Nhất, 02 giải Ba và 01 giải khuyến khích; tham gia Hội thi học trẻ tỉnh Trà Vinh năm 2024 đoạt 01 giải Nhất, 01 giải Nhì, 03 giải Ba, 05 giải khuyến khích và 01 giải triển vọng (ở các bảng C1, C2 và D3); Hội thi Ánh sáng soi đường 2024 đoạt giải Nhì toàn đoàn, 03 giải khuyến khích vòng chung kết; 03 giải Nhất, 01 Nhì, 01 Ba và 05 giải khuyến khích vòng sơ khả</w:t>
      </w:r>
      <w:r w:rsidR="00457446">
        <w:t xml:space="preserve">o; </w:t>
      </w:r>
      <w:r w:rsidR="00457446">
        <w:rPr>
          <w:lang w:val="vi-VN"/>
        </w:rPr>
        <w:t>Hội thi Cán bộ Đoàn giỏi đoạt giải Ba.</w:t>
      </w:r>
    </w:p>
  </w:footnote>
  <w:footnote w:id="2">
    <w:p w14:paraId="690B9283" w14:textId="27CDEC83" w:rsidR="00EC42D6" w:rsidRPr="00750C88" w:rsidRDefault="00BA184C" w:rsidP="005C6627">
      <w:pPr>
        <w:pStyle w:val="FootnoteText"/>
        <w:ind w:firstLine="567"/>
        <w:jc w:val="both"/>
        <w:rPr>
          <w:lang w:val="vi-VN"/>
        </w:rPr>
      </w:pPr>
      <w:r>
        <w:rPr>
          <w:rStyle w:val="FootnoteReference"/>
        </w:rPr>
        <w:footnoteRef/>
      </w:r>
      <w:r>
        <w:t xml:space="preserve"> </w:t>
      </w:r>
      <w:r>
        <w:rPr>
          <w:lang w:val="vi-VN"/>
        </w:rPr>
        <w:t xml:space="preserve">Ban Thường vụ tổ chức Hội thi Olympic Tiếng Anh dành cho cán bộ, đoàn viên, thanh niên lần thứ III, năm 2024. Hội thi </w:t>
      </w:r>
      <w:r w:rsidR="006407DA" w:rsidRPr="006407DA">
        <w:rPr>
          <w:szCs w:val="18"/>
          <w:lang w:val="vi-VN"/>
        </w:rPr>
        <w:t>t</w:t>
      </w:r>
      <w:r w:rsidRPr="006407DA">
        <w:rPr>
          <w:color w:val="333333"/>
          <w:szCs w:val="18"/>
          <w:shd w:val="clear" w:color="auto" w:fill="FFFFFF"/>
        </w:rPr>
        <w:t>hu hút có 573 thí sinh tham gia tại 02 bả</w:t>
      </w:r>
      <w:r w:rsidR="0001240B">
        <w:rPr>
          <w:color w:val="333333"/>
          <w:szCs w:val="18"/>
          <w:shd w:val="clear" w:color="auto" w:fill="FFFFFF"/>
        </w:rPr>
        <w:t>ng</w:t>
      </w:r>
      <w:r w:rsidR="006407DA" w:rsidRPr="006407DA">
        <w:rPr>
          <w:color w:val="333333"/>
          <w:szCs w:val="28"/>
          <w:shd w:val="clear" w:color="auto" w:fill="FFFFFF"/>
        </w:rPr>
        <w:t>.</w:t>
      </w:r>
      <w:r w:rsidR="0001240B">
        <w:rPr>
          <w:color w:val="333333"/>
          <w:szCs w:val="28"/>
          <w:shd w:val="clear" w:color="auto" w:fill="FFFFFF"/>
        </w:rPr>
        <w:t xml:space="preserve"> </w:t>
      </w:r>
      <w:r w:rsidR="006407DA" w:rsidRPr="006407DA">
        <w:rPr>
          <w:color w:val="333333"/>
          <w:szCs w:val="28"/>
          <w:shd w:val="clear" w:color="auto" w:fill="FFFFFF"/>
          <w:lang w:val="vi-VN"/>
        </w:rPr>
        <w:t xml:space="preserve">Kết quả, Ban tổ chức đã trao </w:t>
      </w:r>
      <w:r w:rsidR="006407DA">
        <w:rPr>
          <w:color w:val="333333"/>
          <w:szCs w:val="28"/>
          <w:shd w:val="clear" w:color="auto" w:fill="FFFFFF"/>
          <w:lang w:val="vi-VN"/>
        </w:rPr>
        <w:t xml:space="preserve">02 giải Nhất, 02 giải Nhì, 04 giải Ba 02 giải Khuyến khích và 03 phần quà </w:t>
      </w:r>
      <w:r w:rsidR="006407DA" w:rsidRPr="006407DA">
        <w:rPr>
          <w:color w:val="333333"/>
          <w:szCs w:val="28"/>
          <w:shd w:val="clear" w:color="auto" w:fill="FFFFFF"/>
          <w:lang w:val="vi-VN"/>
        </w:rPr>
        <w:t xml:space="preserve">cho các thí sinh xuất sắc </w:t>
      </w:r>
      <w:r w:rsidR="006407DA">
        <w:rPr>
          <w:color w:val="333333"/>
          <w:szCs w:val="28"/>
          <w:shd w:val="clear" w:color="auto" w:fill="FFFFFF"/>
          <w:lang w:val="vi-VN"/>
        </w:rPr>
        <w:t>nhất</w:t>
      </w:r>
      <w:r w:rsidR="006407DA" w:rsidRPr="006407DA">
        <w:rPr>
          <w:color w:val="333333"/>
          <w:szCs w:val="28"/>
          <w:shd w:val="clear" w:color="auto" w:fill="FFFFFF"/>
          <w:lang w:val="vi-VN"/>
        </w:rPr>
        <w:t xml:space="preserve"> tại Hội thi</w:t>
      </w:r>
      <w:r w:rsidR="006407DA">
        <w:rPr>
          <w:color w:val="333333"/>
          <w:szCs w:val="28"/>
          <w:shd w:val="clear" w:color="auto" w:fill="FFFFFF"/>
          <w:lang w:val="vi-VN"/>
        </w:rPr>
        <w:t xml:space="preserve">. Ngoài ra, Ban Thường vụ Đoàn khối còn tổ chức Hội thi trực tuyến </w:t>
      </w:r>
      <w:r w:rsidR="006407DA">
        <w:t>Những móc son lịch sử tỉnh Đảng bộ Trà Vinh (1975 – 2020)” năm 2024 hưởng ứng Ngày Pháp luật Việt Nam 9/11</w:t>
      </w:r>
      <w:r w:rsidR="006407DA">
        <w:rPr>
          <w:lang w:val="vi-VN"/>
        </w:rPr>
        <w:t>. Hội thi được diễn ra từ ngày 01/9 đến 30/10/2024.</w:t>
      </w:r>
      <w:r w:rsidR="00750C88">
        <w:t xml:space="preserve"> </w:t>
      </w:r>
      <w:r w:rsidR="00EC42D6">
        <w:t>B</w:t>
      </w:r>
      <w:r w:rsidR="00750C88">
        <w:t>ên cạn</w:t>
      </w:r>
      <w:r w:rsidR="00EC42D6">
        <w:t xml:space="preserve">h đó, BTV Đoàn khối còn tổ chức lớp tập huấn, </w:t>
      </w:r>
      <w:r w:rsidR="00EC42D6" w:rsidRPr="00EC42D6">
        <w:t>t</w:t>
      </w:r>
      <w:r w:rsidR="00EC42D6" w:rsidRPr="00EC42D6">
        <w:rPr>
          <w:color w:val="000000"/>
          <w:shd w:val="clear" w:color="auto" w:fill="FFFFFF"/>
        </w:rPr>
        <w:t>uyên truyền cho cán bộ đoàn, đoàn viên thanh niên Khối các cơ quan và doanh nghiệp tỉnh năm 2024</w:t>
      </w:r>
      <w:r w:rsidR="00750C88">
        <w:rPr>
          <w:color w:val="000000"/>
          <w:shd w:val="clear" w:color="auto" w:fill="FFFFFF"/>
        </w:rPr>
        <w:t xml:space="preserve"> thu hút trên 100 ĐVTN tham gia.</w:t>
      </w:r>
    </w:p>
  </w:footnote>
  <w:footnote w:id="3">
    <w:p w14:paraId="7731AB8F" w14:textId="5623F359" w:rsidR="00BC0380" w:rsidRDefault="00BC0380" w:rsidP="00353036">
      <w:pPr>
        <w:pStyle w:val="FootnoteText"/>
        <w:ind w:firstLine="567"/>
        <w:jc w:val="both"/>
      </w:pPr>
      <w:r>
        <w:rPr>
          <w:rStyle w:val="FootnoteReference"/>
        </w:rPr>
        <w:footnoteRef/>
      </w:r>
      <w:r>
        <w:t xml:space="preserve"> K</w:t>
      </w:r>
      <w:r w:rsidR="00A31718">
        <w:t>ế</w:t>
      </w:r>
      <w:r>
        <w:t>t quả, 34/34 cơ sở Đoàn trực thuộc đồng lọa</w:t>
      </w:r>
      <w:r w:rsidR="00A31718">
        <w:t>t</w:t>
      </w:r>
      <w:r>
        <w:t xml:space="preserve"> treo bản đồ Việt Nam tại các cơ quan làm việc, không gian học tập.</w:t>
      </w:r>
    </w:p>
  </w:footnote>
  <w:footnote w:id="4">
    <w:p w14:paraId="794E600D" w14:textId="06C040B7" w:rsidR="00346063" w:rsidRPr="00C543C7" w:rsidRDefault="00346063" w:rsidP="005C6627">
      <w:pPr>
        <w:pStyle w:val="FootnoteText"/>
        <w:ind w:firstLine="567"/>
        <w:jc w:val="both"/>
      </w:pPr>
      <w:r w:rsidRPr="00EC5D68">
        <w:rPr>
          <w:rStyle w:val="FootnoteReference"/>
        </w:rPr>
        <w:footnoteRef/>
      </w:r>
      <w:r w:rsidRPr="00EC5D68">
        <w:t>. Kết quả</w:t>
      </w:r>
      <w:r w:rsidR="005E70F0">
        <w:t>, đã đăng 114</w:t>
      </w:r>
      <w:r w:rsidR="005F43FA" w:rsidRPr="00EC5D68">
        <w:t xml:space="preserve"> </w:t>
      </w:r>
      <w:r w:rsidRPr="00EC5D68">
        <w:t>tin bài cấp đoàn khố</w:t>
      </w:r>
      <w:r w:rsidR="00EC5D68" w:rsidRPr="00EC5D68">
        <w:t xml:space="preserve">i, </w:t>
      </w:r>
      <w:r w:rsidR="005E70F0">
        <w:t>96</w:t>
      </w:r>
      <w:r w:rsidRPr="00EC5D68">
        <w:t xml:space="preserve"> tin cấp cơ sở</w:t>
      </w:r>
      <w:r w:rsidR="00C33653" w:rsidRPr="00EC5D68">
        <w:t xml:space="preserve"> </w:t>
      </w:r>
      <w:r w:rsidRPr="00EC5D68">
        <w:t xml:space="preserve"> được đăng trên Website Đoàn khối; </w:t>
      </w:r>
      <w:r w:rsidR="00C33653" w:rsidRPr="00EC5D68">
        <w:t>Chia sẽ thông tin trên Facebook, zalo của Đoàn đượ</w:t>
      </w:r>
      <w:r w:rsidR="00EC5D68" w:rsidRPr="00EC5D68">
        <w:t xml:space="preserve">c </w:t>
      </w:r>
      <w:r w:rsidR="005E70F0">
        <w:t>1170</w:t>
      </w:r>
      <w:r w:rsidR="00C33653" w:rsidRPr="00EC5D68">
        <w:t xml:space="preserve"> bài viết, các cơ sở Đoàn đã chia sẻ đượ</w:t>
      </w:r>
      <w:r w:rsidR="00EC5D68" w:rsidRPr="00EC5D68">
        <w:t xml:space="preserve">c </w:t>
      </w:r>
      <w:r w:rsidR="005E70F0">
        <w:t>2.357</w:t>
      </w:r>
      <w:r w:rsidR="005F43FA" w:rsidRPr="00EC5D68">
        <w:t xml:space="preserve"> </w:t>
      </w:r>
      <w:r w:rsidR="00C33653" w:rsidRPr="00EC5D68">
        <w:t>tin gương người tốt, việc tốt.</w:t>
      </w:r>
    </w:p>
  </w:footnote>
  <w:footnote w:id="5">
    <w:p w14:paraId="7F39C8CA" w14:textId="3C3B900C" w:rsidR="000D3D99" w:rsidRPr="005E70F0" w:rsidRDefault="000D3D99" w:rsidP="005E70F0">
      <w:pPr>
        <w:pStyle w:val="FootnoteText"/>
        <w:ind w:firstLine="567"/>
        <w:jc w:val="both"/>
      </w:pPr>
      <w:r>
        <w:rPr>
          <w:rStyle w:val="FootnoteReference"/>
        </w:rPr>
        <w:footnoteRef/>
      </w:r>
      <w:r>
        <w:rPr>
          <w:szCs w:val="28"/>
          <w:lang w:val="vi-VN"/>
        </w:rPr>
        <w:t xml:space="preserve"> </w:t>
      </w:r>
      <w:r w:rsidR="005E70F0">
        <w:rPr>
          <w:szCs w:val="28"/>
        </w:rPr>
        <w:t xml:space="preserve">Trong năm, BTV Đoàn khối đã chỉ đạo các cơ sở Đoàn trực thuộc tổ chức thực hiện 10 cuộc hưởng ứng </w:t>
      </w:r>
      <w:r w:rsidR="005E70F0" w:rsidRPr="005E70F0">
        <w:rPr>
          <w:rFonts w:cs="Times New Roman"/>
        </w:rPr>
        <w:t>thực hiện phong trào “</w:t>
      </w:r>
      <w:r w:rsidR="005E70F0" w:rsidRPr="005E70F0">
        <w:rPr>
          <w:rFonts w:cs="Times New Roman"/>
          <w:i/>
        </w:rPr>
        <w:t>Tuổi trẻ Trà Vinh chung tay bảo vệ môi trường – Bảo vệ dòng sông quê hương</w:t>
      </w:r>
      <w:r w:rsidR="005E70F0" w:rsidRPr="005E70F0">
        <w:rPr>
          <w:rFonts w:cs="Times New Roman"/>
        </w:rPr>
        <w:t>”</w:t>
      </w:r>
      <w:r w:rsidR="00A31718">
        <w:rPr>
          <w:rFonts w:cs="Times New Roman"/>
        </w:rPr>
        <w:t xml:space="preserve"> </w:t>
      </w:r>
      <w:r w:rsidR="005E70F0" w:rsidRPr="005E70F0">
        <w:rPr>
          <w:rFonts w:cs="Times New Roman"/>
        </w:rPr>
        <w:t>trên địa bàn tỉnh Trà Vinh; tổ chức ra quân thực hiện 04 đợt chủ nhật xanh. Theo đó, đoàn viên thanh niên</w:t>
      </w:r>
      <w:r w:rsidR="005E70F0">
        <w:rPr>
          <w:rFonts w:cs="Times New Roman"/>
          <w:i/>
        </w:rPr>
        <w:t xml:space="preserve"> </w:t>
      </w:r>
      <w:r>
        <w:rPr>
          <w:szCs w:val="28"/>
          <w:lang w:val="vi-VN"/>
        </w:rPr>
        <w:t xml:space="preserve"> </w:t>
      </w:r>
      <w:r w:rsidRPr="000D3D99">
        <w:rPr>
          <w:szCs w:val="28"/>
          <w:lang w:val="vi-VN"/>
        </w:rPr>
        <w:t xml:space="preserve">tham gia vệ sinh, phát quang bụi rậm, </w:t>
      </w:r>
      <w:r>
        <w:rPr>
          <w:szCs w:val="28"/>
          <w:lang w:val="vi-VN"/>
        </w:rPr>
        <w:t xml:space="preserve">cắt tỉa cỏ, dọn vệ sinh tuyến đường hoa, </w:t>
      </w:r>
      <w:r w:rsidRPr="000D3D99">
        <w:rPr>
          <w:szCs w:val="28"/>
          <w:lang w:val="vi-VN"/>
        </w:rPr>
        <w:t xml:space="preserve">vớt lục bình khơi thông dòng chảy trên các tuyến kênh N32, Duy Khổng, sông Long Bình, tuyến kênh khóm, tuyến kênh tại ấp  </w:t>
      </w:r>
      <w:r>
        <w:rPr>
          <w:szCs w:val="28"/>
          <w:lang w:val="vi-VN"/>
        </w:rPr>
        <w:t xml:space="preserve">Ô Trao,..với chiều dài </w:t>
      </w:r>
      <w:r w:rsidR="005E70F0">
        <w:rPr>
          <w:b/>
          <w:szCs w:val="28"/>
          <w:lang w:val="vi-VN"/>
        </w:rPr>
        <w:t>20</w:t>
      </w:r>
      <w:r w:rsidRPr="000B6C5C">
        <w:rPr>
          <w:b/>
          <w:szCs w:val="28"/>
          <w:lang w:val="vi-VN"/>
        </w:rPr>
        <w:t>km</w:t>
      </w:r>
      <w:r>
        <w:rPr>
          <w:szCs w:val="28"/>
          <w:lang w:val="vi-VN"/>
        </w:rPr>
        <w:t xml:space="preserve">;  </w:t>
      </w:r>
      <w:r>
        <w:t xml:space="preserve">tuyên truyền cho </w:t>
      </w:r>
      <w:r w:rsidRPr="00A01D2D">
        <w:rPr>
          <w:b/>
        </w:rPr>
        <w:t>300</w:t>
      </w:r>
      <w:r>
        <w:t xml:space="preserve"> hộ dân về phòng chống rác thả nhựa; xóa bỏ</w:t>
      </w:r>
      <w:r w:rsidR="00A01D2D">
        <w:rPr>
          <w:lang w:val="vi-VN"/>
        </w:rPr>
        <w:t xml:space="preserve"> </w:t>
      </w:r>
      <w:r w:rsidR="00A01D2D" w:rsidRPr="00A01D2D">
        <w:rPr>
          <w:b/>
          <w:lang w:val="vi-VN"/>
        </w:rPr>
        <w:t>6</w:t>
      </w:r>
      <w:r w:rsidR="00A01D2D" w:rsidRPr="00A01D2D">
        <w:rPr>
          <w:b/>
        </w:rPr>
        <w:t xml:space="preserve">00 </w:t>
      </w:r>
      <w:r w:rsidR="00A01D2D" w:rsidRPr="00A01D2D">
        <w:rPr>
          <w:b/>
          <w:lang w:val="vi-VN"/>
        </w:rPr>
        <w:t>t</w:t>
      </w:r>
      <w:r w:rsidR="00A01D2D">
        <w:rPr>
          <w:lang w:val="vi-VN"/>
        </w:rPr>
        <w:t xml:space="preserve">ờ </w:t>
      </w:r>
      <w:r>
        <w:t>quảng cáo sai quy đị</w:t>
      </w:r>
      <w:r w:rsidR="00A01D2D">
        <w:t xml:space="preserve">nh, phát </w:t>
      </w:r>
      <w:r w:rsidR="00A01D2D" w:rsidRPr="000B6C5C">
        <w:rPr>
          <w:b/>
          <w:lang w:val="vi-VN"/>
        </w:rPr>
        <w:t>4</w:t>
      </w:r>
      <w:r w:rsidRPr="000B6C5C">
        <w:rPr>
          <w:b/>
        </w:rPr>
        <w:t>200</w:t>
      </w:r>
      <w:r>
        <w:t xml:space="preserve"> tờ bướ</w:t>
      </w:r>
      <w:r w:rsidR="00A01D2D">
        <w:t>m, tin bướm tuyên truyền đến người dân về việc Chỉ thị số 27-CT/TU ngày 19/10/2022 của Ban Thường vụ Tỉnh ủy, luật bảo vệ môi trường</w:t>
      </w:r>
      <w:r w:rsidR="00A01D2D">
        <w:rPr>
          <w:lang w:val="vi-VN"/>
        </w:rPr>
        <w:t xml:space="preserve">; </w:t>
      </w:r>
      <w:r w:rsidR="00A01D2D" w:rsidRPr="00A01D2D">
        <w:rPr>
          <w:b/>
          <w:lang w:val="vi-VN"/>
        </w:rPr>
        <w:t>1.000</w:t>
      </w:r>
      <w:r w:rsidR="00A01D2D">
        <w:rPr>
          <w:lang w:val="vi-VN"/>
        </w:rPr>
        <w:t xml:space="preserve"> nón </w:t>
      </w:r>
      <w:r w:rsidR="00A01D2D" w:rsidRPr="00A01D2D">
        <w:rPr>
          <w:b/>
          <w:lang w:val="vi-VN"/>
        </w:rPr>
        <w:t>1100</w:t>
      </w:r>
      <w:r w:rsidRPr="00A01D2D">
        <w:rPr>
          <w:b/>
        </w:rPr>
        <w:t xml:space="preserve"> </w:t>
      </w:r>
      <w:r>
        <w:t>túi vải cho ngườ</w:t>
      </w:r>
      <w:r w:rsidR="00A01D2D">
        <w:t>i dân</w:t>
      </w:r>
      <w:r w:rsidR="00B92CAD">
        <w:t>.</w:t>
      </w:r>
    </w:p>
  </w:footnote>
  <w:footnote w:id="6">
    <w:p w14:paraId="207868F6" w14:textId="266E495C" w:rsidR="000B6C5C" w:rsidRPr="000B6C5C" w:rsidRDefault="000B6C5C" w:rsidP="005C6627">
      <w:pPr>
        <w:pStyle w:val="FootnoteText"/>
        <w:ind w:firstLine="567"/>
        <w:jc w:val="both"/>
        <w:rPr>
          <w:sz w:val="14"/>
        </w:rPr>
      </w:pPr>
      <w:r>
        <w:rPr>
          <w:rStyle w:val="FootnoteReference"/>
        </w:rPr>
        <w:footnoteRef/>
      </w:r>
      <w:r>
        <w:t xml:space="preserve"> </w:t>
      </w:r>
      <w:r w:rsidRPr="000B6C5C">
        <w:rPr>
          <w:szCs w:val="28"/>
        </w:rPr>
        <w:t xml:space="preserve">Kết quả </w:t>
      </w:r>
      <w:r w:rsidR="00DD5089">
        <w:rPr>
          <w:szCs w:val="28"/>
        </w:rPr>
        <w:t xml:space="preserve">trong </w:t>
      </w:r>
      <w:r w:rsidRPr="000B6C5C">
        <w:rPr>
          <w:szCs w:val="28"/>
        </w:rPr>
        <w:t>năm</w:t>
      </w:r>
      <w:r w:rsidR="00DD5089">
        <w:rPr>
          <w:szCs w:val="28"/>
        </w:rPr>
        <w:t xml:space="preserve"> 2024</w:t>
      </w:r>
      <w:r w:rsidRPr="000B6C5C">
        <w:rPr>
          <w:szCs w:val="28"/>
        </w:rPr>
        <w:t xml:space="preserve">, </w:t>
      </w:r>
      <w:r>
        <w:rPr>
          <w:szCs w:val="28"/>
        </w:rPr>
        <w:t xml:space="preserve">có 16 đoàn viên được tuyên dương sinh viên 5 tốt và học sinh 3 rèn luyện; </w:t>
      </w:r>
      <w:r w:rsidRPr="000B6C5C">
        <w:rPr>
          <w:szCs w:val="28"/>
        </w:rPr>
        <w:t xml:space="preserve">có </w:t>
      </w:r>
      <w:r w:rsidRPr="000B6C5C">
        <w:rPr>
          <w:b/>
          <w:szCs w:val="28"/>
        </w:rPr>
        <w:t>04</w:t>
      </w:r>
      <w:r w:rsidRPr="000B6C5C">
        <w:rPr>
          <w:szCs w:val="28"/>
        </w:rPr>
        <w:t xml:space="preserve"> đoàn viên được tuyên dương </w:t>
      </w:r>
      <w:r w:rsidRPr="000B6C5C">
        <w:rPr>
          <w:i/>
          <w:szCs w:val="28"/>
        </w:rPr>
        <w:t>“Sinh viên 5 tốt”,</w:t>
      </w:r>
      <w:r w:rsidRPr="000B6C5C">
        <w:rPr>
          <w:szCs w:val="28"/>
        </w:rPr>
        <w:t xml:space="preserve"> </w:t>
      </w:r>
      <w:r w:rsidRPr="000B6C5C">
        <w:rPr>
          <w:b/>
          <w:szCs w:val="28"/>
        </w:rPr>
        <w:t>02</w:t>
      </w:r>
      <w:r w:rsidRPr="000B6C5C">
        <w:rPr>
          <w:szCs w:val="28"/>
        </w:rPr>
        <w:t xml:space="preserve"> đoàn viên được tuyên dương “</w:t>
      </w:r>
      <w:r w:rsidRPr="000B6C5C">
        <w:rPr>
          <w:i/>
          <w:szCs w:val="28"/>
        </w:rPr>
        <w:t>Học sinh 3 rèn luyện”,</w:t>
      </w:r>
      <w:r w:rsidRPr="000B6C5C">
        <w:rPr>
          <w:szCs w:val="28"/>
        </w:rPr>
        <w:t xml:space="preserve"> </w:t>
      </w:r>
      <w:r w:rsidRPr="000B6C5C">
        <w:rPr>
          <w:b/>
          <w:szCs w:val="28"/>
        </w:rPr>
        <w:t xml:space="preserve">01 </w:t>
      </w:r>
      <w:r w:rsidRPr="000B6C5C">
        <w:rPr>
          <w:szCs w:val="28"/>
        </w:rPr>
        <w:t xml:space="preserve">đoàn viên tuyên dương </w:t>
      </w:r>
      <w:r w:rsidRPr="000B6C5C">
        <w:rPr>
          <w:i/>
          <w:szCs w:val="28"/>
        </w:rPr>
        <w:t>“Học sinh 3 tốt”</w:t>
      </w:r>
      <w:r w:rsidRPr="000B6C5C">
        <w:rPr>
          <w:szCs w:val="28"/>
        </w:rPr>
        <w:t xml:space="preserve"> cấp Tỉnh và </w:t>
      </w:r>
      <w:r w:rsidRPr="000B6C5C">
        <w:rPr>
          <w:b/>
          <w:szCs w:val="28"/>
        </w:rPr>
        <w:t xml:space="preserve">04 </w:t>
      </w:r>
      <w:r w:rsidRPr="000B6C5C">
        <w:rPr>
          <w:szCs w:val="28"/>
        </w:rPr>
        <w:t>đoàn viên được tuyên dương “Học sinh 3 tốt” cấp Trung ương.</w:t>
      </w:r>
    </w:p>
  </w:footnote>
  <w:footnote w:id="7">
    <w:p w14:paraId="07ABC21A" w14:textId="7225E312" w:rsidR="000B6C5C" w:rsidRPr="000B6C5C" w:rsidRDefault="000B6C5C" w:rsidP="005C6627">
      <w:pPr>
        <w:pStyle w:val="FootnoteText"/>
        <w:ind w:firstLine="567"/>
        <w:jc w:val="both"/>
        <w:rPr>
          <w:sz w:val="14"/>
        </w:rPr>
      </w:pPr>
      <w:r>
        <w:rPr>
          <w:rStyle w:val="FootnoteReference"/>
        </w:rPr>
        <w:footnoteRef/>
      </w:r>
      <w:r>
        <w:t xml:space="preserve"> </w:t>
      </w:r>
      <w:r w:rsidRPr="000B6C5C">
        <w:rPr>
          <w:szCs w:val="28"/>
        </w:rPr>
        <w:t>Kết quả</w:t>
      </w:r>
      <w:r>
        <w:rPr>
          <w:szCs w:val="28"/>
        </w:rPr>
        <w:t xml:space="preserve"> trong </w:t>
      </w:r>
      <w:r w:rsidRPr="000B6C5C">
        <w:rPr>
          <w:szCs w:val="28"/>
        </w:rPr>
        <w:t xml:space="preserve">năm, </w:t>
      </w:r>
      <w:r w:rsidRPr="000B6C5C">
        <w:t xml:space="preserve">có 03 đoàn viên vinh dự nhận học bổng </w:t>
      </w:r>
      <w:r w:rsidRPr="000B6C5C">
        <w:rPr>
          <w:i/>
        </w:rPr>
        <w:t>“vững tương lai”.</w:t>
      </w:r>
    </w:p>
  </w:footnote>
  <w:footnote w:id="8">
    <w:p w14:paraId="77540C0B" w14:textId="0A186C9F" w:rsidR="000A39D9" w:rsidRPr="00A732CB" w:rsidRDefault="000A39D9" w:rsidP="005C6627">
      <w:pPr>
        <w:pStyle w:val="FootnoteText"/>
        <w:ind w:firstLine="567"/>
        <w:jc w:val="both"/>
        <w:rPr>
          <w:spacing w:val="-4"/>
        </w:rPr>
      </w:pPr>
      <w:r w:rsidRPr="00A732CB">
        <w:rPr>
          <w:rStyle w:val="FootnoteReference"/>
          <w:spacing w:val="-4"/>
        </w:rPr>
        <w:footnoteRef/>
      </w:r>
      <w:r w:rsidRPr="00A732CB">
        <w:rPr>
          <w:spacing w:val="-4"/>
        </w:rPr>
        <w:t xml:space="preserve"> </w:t>
      </w:r>
      <w:r w:rsidRPr="00A732CB">
        <w:rPr>
          <w:b/>
          <w:spacing w:val="-4"/>
        </w:rPr>
        <w:t xml:space="preserve">Các cơ sở Đoàn trực thuộc </w:t>
      </w:r>
      <w:r w:rsidRPr="00A732CB">
        <w:rPr>
          <w:spacing w:val="-4"/>
        </w:rPr>
        <w:t>tiếp tục nhận đỡ đầ</w:t>
      </w:r>
      <w:r w:rsidR="00F512B6" w:rsidRPr="00A732CB">
        <w:rPr>
          <w:spacing w:val="-4"/>
        </w:rPr>
        <w:t>u cho 26</w:t>
      </w:r>
      <w:r w:rsidRPr="00A732CB">
        <w:rPr>
          <w:spacing w:val="-4"/>
        </w:rPr>
        <w:t xml:space="preserve"> em học sinh có hoàn cảnh khó khăn trên địa bàn tỉnh.</w:t>
      </w:r>
    </w:p>
  </w:footnote>
  <w:footnote w:id="9">
    <w:p w14:paraId="4A5EDFB1" w14:textId="0F433DFE" w:rsidR="00F51AB1" w:rsidRDefault="00F51AB1" w:rsidP="005C6627">
      <w:pPr>
        <w:pStyle w:val="FootnoteText"/>
        <w:ind w:firstLine="567"/>
        <w:jc w:val="both"/>
      </w:pPr>
      <w:r>
        <w:rPr>
          <w:rStyle w:val="FootnoteReference"/>
        </w:rPr>
        <w:footnoteRef/>
      </w:r>
      <w:r>
        <w:t xml:space="preserve"> Các cở sở Đoàn đã tiến hành kết nạp mới </w:t>
      </w:r>
      <w:r w:rsidRPr="00F51AB1">
        <w:rPr>
          <w:b/>
        </w:rPr>
        <w:t>368</w:t>
      </w:r>
      <w:r>
        <w:t xml:space="preserve"> thanh niên vào Đoàn.</w:t>
      </w:r>
    </w:p>
  </w:footnote>
  <w:footnote w:id="10">
    <w:p w14:paraId="6C6C22FA" w14:textId="77777777" w:rsidR="00F51AB1" w:rsidRDefault="00CB3560" w:rsidP="005C6627">
      <w:pPr>
        <w:pStyle w:val="FootnoteText"/>
        <w:ind w:firstLine="567"/>
        <w:jc w:val="both"/>
        <w:rPr>
          <w:color w:val="000000"/>
          <w:shd w:val="clear" w:color="auto" w:fill="FFFFFF"/>
        </w:rPr>
      </w:pPr>
      <w:r>
        <w:rPr>
          <w:rStyle w:val="FootnoteReference"/>
        </w:rPr>
        <w:footnoteRef/>
      </w:r>
      <w:r>
        <w:t xml:space="preserve"> Trao quyết định</w:t>
      </w:r>
      <w:r w:rsidRPr="00881DFE">
        <w:rPr>
          <w:color w:val="000000"/>
          <w:shd w:val="clear" w:color="auto" w:fill="FFFFFF"/>
        </w:rPr>
        <w:t xml:space="preserve"> </w:t>
      </w:r>
      <w:r>
        <w:rPr>
          <w:color w:val="000000"/>
          <w:shd w:val="clear" w:color="auto" w:fill="FFFFFF"/>
        </w:rPr>
        <w:t>thành lập</w:t>
      </w:r>
      <w:r w:rsidR="00F51AB1">
        <w:rPr>
          <w:color w:val="000000"/>
          <w:shd w:val="clear" w:color="auto" w:fill="FFFFFF"/>
        </w:rPr>
        <w:t xml:space="preserve"> </w:t>
      </w:r>
      <w:r w:rsidR="00F51AB1" w:rsidRPr="00F51AB1">
        <w:rPr>
          <w:b/>
          <w:color w:val="000000"/>
          <w:shd w:val="clear" w:color="auto" w:fill="FFFFFF"/>
        </w:rPr>
        <w:t>05</w:t>
      </w:r>
      <w:r>
        <w:rPr>
          <w:color w:val="000000"/>
          <w:shd w:val="clear" w:color="auto" w:fill="FFFFFF"/>
        </w:rPr>
        <w:t xml:space="preserve"> Chi đoàn cơ </w:t>
      </w:r>
      <w:r w:rsidR="00F51AB1">
        <w:rPr>
          <w:color w:val="000000"/>
          <w:shd w:val="clear" w:color="auto" w:fill="FFFFFF"/>
        </w:rPr>
        <w:t xml:space="preserve">sở (Chi đoàn Cục Thuế Trà Vinh, chi đoàn Công ty Cổ phần công trình Đô thị Trà Vinh, Chi đoàn Văn phòng Đại diện Nam MeKong Trà Vinh; Chi đoàn cơ </w:t>
      </w:r>
      <w:r>
        <w:rPr>
          <w:color w:val="000000"/>
          <w:shd w:val="clear" w:color="auto" w:fill="FFFFFF"/>
        </w:rPr>
        <w:t>quan Đảng, Mặt trận Tổ quốc Việt Nam tỉnh và các tổ chức chính trị - xã hội tỉnh</w:t>
      </w:r>
      <w:r w:rsidR="00F51AB1">
        <w:rPr>
          <w:color w:val="000000"/>
          <w:shd w:val="clear" w:color="auto" w:fill="FFFFFF"/>
        </w:rPr>
        <w:t>; Chi đoàn Sở Công thương Trà Vinh)</w:t>
      </w:r>
      <w:r>
        <w:rPr>
          <w:color w:val="000000"/>
          <w:shd w:val="clear" w:color="auto" w:fill="FFFFFF"/>
        </w:rPr>
        <w:t xml:space="preserve">. </w:t>
      </w:r>
    </w:p>
    <w:p w14:paraId="7E329AE0" w14:textId="5BE16CF1" w:rsidR="00CB3560" w:rsidRPr="00F51AB1" w:rsidRDefault="00F51AB1" w:rsidP="005C6627">
      <w:pPr>
        <w:pStyle w:val="FootnoteText"/>
        <w:ind w:firstLine="567"/>
        <w:jc w:val="both"/>
        <w:rPr>
          <w:spacing w:val="-4"/>
        </w:rPr>
      </w:pPr>
      <w:r w:rsidRPr="00F51AB1">
        <w:rPr>
          <w:color w:val="000000"/>
          <w:spacing w:val="-4"/>
          <w:shd w:val="clear" w:color="auto" w:fill="FFFFFF"/>
        </w:rPr>
        <w:t>Ra quyết định giải thể</w:t>
      </w:r>
      <w:r w:rsidR="00C76B3D">
        <w:rPr>
          <w:color w:val="000000"/>
          <w:spacing w:val="-4"/>
          <w:shd w:val="clear" w:color="auto" w:fill="FFFFFF"/>
        </w:rPr>
        <w:t xml:space="preserve"> 03</w:t>
      </w:r>
      <w:r w:rsidRPr="00F51AB1">
        <w:rPr>
          <w:color w:val="000000"/>
          <w:spacing w:val="-4"/>
          <w:shd w:val="clear" w:color="auto" w:fill="FFFFFF"/>
        </w:rPr>
        <w:t xml:space="preserve"> Chi đoàn </w:t>
      </w:r>
      <w:r w:rsidRPr="00991E42">
        <w:rPr>
          <w:i/>
          <w:color w:val="000000"/>
          <w:spacing w:val="-4"/>
          <w:shd w:val="clear" w:color="auto" w:fill="FFFFFF"/>
        </w:rPr>
        <w:t>(Chi đoàn Bưu điệ</w:t>
      </w:r>
      <w:r w:rsidR="00C76B3D" w:rsidRPr="00991E42">
        <w:rPr>
          <w:i/>
          <w:color w:val="000000"/>
          <w:spacing w:val="-4"/>
          <w:shd w:val="clear" w:color="auto" w:fill="FFFFFF"/>
        </w:rPr>
        <w:t xml:space="preserve">n Trà Vinh, </w:t>
      </w:r>
      <w:r w:rsidRPr="00991E42">
        <w:rPr>
          <w:i/>
          <w:color w:val="000000"/>
          <w:spacing w:val="-4"/>
          <w:shd w:val="clear" w:color="auto" w:fill="FFFFFF"/>
        </w:rPr>
        <w:t>Chi đoàn Bệnh viện Đa khoa Thiên Ân</w:t>
      </w:r>
      <w:r w:rsidR="00C76B3D" w:rsidRPr="00991E42">
        <w:rPr>
          <w:i/>
          <w:color w:val="000000"/>
          <w:spacing w:val="-4"/>
          <w:shd w:val="clear" w:color="auto" w:fill="FFFFFF"/>
        </w:rPr>
        <w:t xml:space="preserve"> và chi đoàn Công ty Cổ phần Dược phẩm TV.Pharm Trà Vinh</w:t>
      </w:r>
      <w:r w:rsidRPr="00991E42">
        <w:rPr>
          <w:i/>
          <w:color w:val="000000"/>
          <w:spacing w:val="-4"/>
          <w:shd w:val="clear" w:color="auto" w:fill="FFFFFF"/>
        </w:rPr>
        <w:t>)</w:t>
      </w:r>
      <w:r w:rsidRPr="00F51AB1">
        <w:rPr>
          <w:color w:val="000000"/>
          <w:spacing w:val="-4"/>
          <w:shd w:val="clear" w:color="auto" w:fill="FFFFFF"/>
        </w:rPr>
        <w:t xml:space="preserve">. </w:t>
      </w:r>
    </w:p>
  </w:footnote>
  <w:footnote w:id="11">
    <w:p w14:paraId="5AD523DB" w14:textId="65702770" w:rsidR="00F51AB1" w:rsidRDefault="00F51AB1" w:rsidP="005C6627">
      <w:pPr>
        <w:pStyle w:val="FootnoteText"/>
        <w:ind w:firstLine="567"/>
        <w:jc w:val="both"/>
      </w:pPr>
      <w:r>
        <w:rPr>
          <w:rStyle w:val="FootnoteReference"/>
        </w:rPr>
        <w:footnoteRef/>
      </w:r>
      <w:r w:rsidR="00343E0A">
        <w:t xml:space="preserve"> Trong </w:t>
      </w:r>
      <w:r>
        <w:t>năm, các cơ sở Đoàn đã trưởng tổ chức trưở</w:t>
      </w:r>
      <w:r w:rsidR="009726F4">
        <w:t>ng thành đoàn cho 237</w:t>
      </w:r>
      <w:r>
        <w:t xml:space="preserve"> đồ</w:t>
      </w:r>
      <w:r w:rsidR="009726F4">
        <w:t xml:space="preserve">ng chí. </w:t>
      </w:r>
    </w:p>
  </w:footnote>
  <w:footnote w:id="12">
    <w:p w14:paraId="766C7FE7" w14:textId="011AFE1B" w:rsidR="00CB3560" w:rsidRPr="00B64ACC" w:rsidRDefault="00CB3560" w:rsidP="005C6627">
      <w:pPr>
        <w:pStyle w:val="FootnoteText"/>
        <w:ind w:firstLine="567"/>
        <w:jc w:val="both"/>
        <w:rPr>
          <w:color w:val="FF0000"/>
        </w:rPr>
      </w:pPr>
      <w:r w:rsidRPr="00D73EE9">
        <w:rPr>
          <w:rStyle w:val="FootnoteReference"/>
        </w:rPr>
        <w:footnoteRef/>
      </w:r>
      <w:r w:rsidRPr="00D73EE9">
        <w:t xml:space="preserve"> </w:t>
      </w:r>
      <w:r w:rsidR="00F51AB1" w:rsidRPr="00D73EE9">
        <w:t>Trong đó: 1.</w:t>
      </w:r>
      <w:r w:rsidR="00D73EE9" w:rsidRPr="00D73EE9">
        <w:t>557</w:t>
      </w:r>
      <w:r w:rsidR="00F51AB1" w:rsidRPr="00D73EE9">
        <w:t xml:space="preserve"> nữ, dân tộc kinh: </w:t>
      </w:r>
      <w:r w:rsidR="00D73EE9" w:rsidRPr="00D73EE9">
        <w:t>2.134</w:t>
      </w:r>
      <w:r w:rsidR="00F51AB1" w:rsidRPr="00D73EE9">
        <w:t>, khmer:</w:t>
      </w:r>
      <w:r w:rsidR="00D73EE9" w:rsidRPr="00D73EE9">
        <w:t>734; hoa: 132</w:t>
      </w:r>
      <w:r w:rsidR="00F51AB1" w:rsidRPr="00D73EE9">
        <w:t>; chăm: 02; phậ</w:t>
      </w:r>
      <w:r w:rsidR="00D73EE9" w:rsidRPr="00D73EE9">
        <w:t>t giáo: 1.436; công giáo: 5, cao đài:3 , tin lành 4</w:t>
      </w:r>
      <w:r w:rsidR="00F51AB1" w:rsidRPr="00D73EE9">
        <w:t xml:space="preserve">; khác </w:t>
      </w:r>
      <w:r w:rsidR="00D73EE9" w:rsidRPr="00D73EE9">
        <w:t>380</w:t>
      </w:r>
      <w:r w:rsidR="009726F4">
        <w:t>)</w:t>
      </w:r>
      <w:r w:rsidR="00F12A4C">
        <w:t>.</w:t>
      </w:r>
    </w:p>
  </w:footnote>
  <w:footnote w:id="13">
    <w:p w14:paraId="466B6F4B" w14:textId="0B41A32C" w:rsidR="00F51AB1" w:rsidRDefault="00F51AB1" w:rsidP="00896579">
      <w:pPr>
        <w:pStyle w:val="FootnoteText"/>
        <w:ind w:firstLine="567"/>
        <w:jc w:val="both"/>
      </w:pPr>
      <w:r>
        <w:rPr>
          <w:rStyle w:val="FootnoteReference"/>
        </w:rPr>
        <w:footnoteRef/>
      </w:r>
      <w:r w:rsidR="00B64ACC">
        <w:t xml:space="preserve"> Trong năm</w:t>
      </w:r>
      <w:r>
        <w:t xml:space="preserve"> các cơ sở Đoàn đã giới thiệu 9</w:t>
      </w:r>
      <w:r w:rsidR="005C6627">
        <w:t>8</w:t>
      </w:r>
      <w:r>
        <w:t xml:space="preserve"> đoàn viên ưu tú cho đảng xem xét kết nạp.</w:t>
      </w:r>
      <w:r w:rsidR="006E6D94">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2514" w14:textId="5F2D9835" w:rsidR="00346063" w:rsidRPr="00C9295D" w:rsidRDefault="00346063" w:rsidP="00346063">
    <w:pPr>
      <w:pStyle w:val="Header"/>
      <w:jc w:val="center"/>
      <w:rPr>
        <w:sz w:val="20"/>
        <w:szCs w:val="20"/>
      </w:rPr>
    </w:pPr>
    <w:r w:rsidRPr="00C9295D">
      <w:rPr>
        <w:sz w:val="20"/>
        <w:szCs w:val="20"/>
      </w:rPr>
      <w:fldChar w:fldCharType="begin"/>
    </w:r>
    <w:r w:rsidRPr="00C9295D">
      <w:rPr>
        <w:sz w:val="20"/>
        <w:szCs w:val="20"/>
      </w:rPr>
      <w:instrText xml:space="preserve"> PAGE   \* MERGEFORMAT </w:instrText>
    </w:r>
    <w:r w:rsidRPr="00C9295D">
      <w:rPr>
        <w:sz w:val="20"/>
        <w:szCs w:val="20"/>
      </w:rPr>
      <w:fldChar w:fldCharType="separate"/>
    </w:r>
    <w:r w:rsidR="009F7C21">
      <w:rPr>
        <w:noProof/>
        <w:sz w:val="20"/>
        <w:szCs w:val="20"/>
      </w:rPr>
      <w:t>2</w:t>
    </w:r>
    <w:r w:rsidRPr="00C9295D">
      <w:rPr>
        <w:noProof/>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8"/>
    <w:multiLevelType w:val="multilevel"/>
    <w:tmpl w:val="780E4C2E"/>
    <w:lvl w:ilvl="0">
      <w:start w:val="1"/>
      <w:numFmt w:val="decimal"/>
      <w:suff w:val="space"/>
      <w:lvlText w:val="%1."/>
      <w:lvlJc w:val="left"/>
    </w:lvl>
    <w:lvl w:ilvl="1">
      <w:start w:val="1"/>
      <w:numFmt w:val="lowerLetter"/>
      <w:lvlText w:val="%2."/>
      <w:lvlJc w:val="left"/>
      <w:pPr>
        <w:ind w:left="1619" w:hanging="360"/>
      </w:pPr>
    </w:lvl>
    <w:lvl w:ilvl="2" w:tentative="1">
      <w:start w:val="1"/>
      <w:numFmt w:val="lowerRoman"/>
      <w:lvlText w:val="%3."/>
      <w:lvlJc w:val="right"/>
      <w:pPr>
        <w:ind w:left="2339" w:hanging="180"/>
      </w:pPr>
    </w:lvl>
    <w:lvl w:ilvl="3" w:tentative="1">
      <w:start w:val="1"/>
      <w:numFmt w:val="decimal"/>
      <w:lvlText w:val="%4."/>
      <w:lvlJc w:val="left"/>
      <w:pPr>
        <w:ind w:left="3059" w:hanging="360"/>
      </w:pPr>
    </w:lvl>
    <w:lvl w:ilvl="4" w:tentative="1">
      <w:start w:val="1"/>
      <w:numFmt w:val="lowerLetter"/>
      <w:lvlText w:val="%5."/>
      <w:lvlJc w:val="left"/>
      <w:pPr>
        <w:ind w:left="3779" w:hanging="360"/>
      </w:pPr>
    </w:lvl>
    <w:lvl w:ilvl="5" w:tentative="1">
      <w:start w:val="1"/>
      <w:numFmt w:val="lowerRoman"/>
      <w:lvlText w:val="%6."/>
      <w:lvlJc w:val="right"/>
      <w:pPr>
        <w:ind w:left="4499" w:hanging="180"/>
      </w:pPr>
    </w:lvl>
    <w:lvl w:ilvl="6" w:tentative="1">
      <w:start w:val="1"/>
      <w:numFmt w:val="decimal"/>
      <w:lvlText w:val="%7."/>
      <w:lvlJc w:val="left"/>
      <w:pPr>
        <w:ind w:left="5219" w:hanging="360"/>
      </w:pPr>
    </w:lvl>
    <w:lvl w:ilvl="7" w:tentative="1">
      <w:start w:val="1"/>
      <w:numFmt w:val="lowerLetter"/>
      <w:lvlText w:val="%8."/>
      <w:lvlJc w:val="left"/>
      <w:pPr>
        <w:ind w:left="5939" w:hanging="360"/>
      </w:pPr>
    </w:lvl>
    <w:lvl w:ilvl="8" w:tentative="1">
      <w:start w:val="1"/>
      <w:numFmt w:val="lowerRoman"/>
      <w:lvlText w:val="%9."/>
      <w:lvlJc w:val="right"/>
      <w:pPr>
        <w:ind w:left="6659" w:hanging="180"/>
      </w:pPr>
    </w:lvl>
  </w:abstractNum>
  <w:abstractNum w:abstractNumId="2" w15:restartNumberingAfterBreak="0">
    <w:nsid w:val="00000009"/>
    <w:multiLevelType w:val="multilevel"/>
    <w:tmpl w:val="00000009"/>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EE65034"/>
    <w:multiLevelType w:val="hybridMultilevel"/>
    <w:tmpl w:val="466AA58E"/>
    <w:lvl w:ilvl="0" w:tplc="90CA38B8">
      <w:start w:val="2"/>
      <w:numFmt w:val="bullet"/>
      <w:lvlText w:val="-"/>
      <w:lvlJc w:val="left"/>
      <w:pPr>
        <w:ind w:left="927" w:hanging="360"/>
      </w:pPr>
      <w:rPr>
        <w:rFonts w:ascii="Times New Roman" w:eastAsiaTheme="minorHAnsi"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1D66CD9"/>
    <w:multiLevelType w:val="singleLevel"/>
    <w:tmpl w:val="AB3EFCFC"/>
    <w:lvl w:ilvl="0">
      <w:start w:val="1"/>
      <w:numFmt w:val="decimal"/>
      <w:suff w:val="space"/>
      <w:lvlText w:val="%1."/>
      <w:lvlJc w:val="left"/>
    </w:lvl>
  </w:abstractNum>
  <w:abstractNum w:abstractNumId="5" w15:restartNumberingAfterBreak="0">
    <w:nsid w:val="1EB53F69"/>
    <w:multiLevelType w:val="hybridMultilevel"/>
    <w:tmpl w:val="DAA6B438"/>
    <w:lvl w:ilvl="0" w:tplc="0DAA89EE">
      <w:start w:val="5"/>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223161FE"/>
    <w:multiLevelType w:val="hybridMultilevel"/>
    <w:tmpl w:val="F7C4D86E"/>
    <w:lvl w:ilvl="0" w:tplc="4DA05C80">
      <w:start w:val="6"/>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15:restartNumberingAfterBreak="0">
    <w:nsid w:val="2414405B"/>
    <w:multiLevelType w:val="hybridMultilevel"/>
    <w:tmpl w:val="B936EDC4"/>
    <w:lvl w:ilvl="0" w:tplc="A40C0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6E3B6A"/>
    <w:multiLevelType w:val="hybridMultilevel"/>
    <w:tmpl w:val="548260DA"/>
    <w:lvl w:ilvl="0" w:tplc="7B8E5FCA">
      <w:start w:val="1"/>
      <w:numFmt w:val="bullet"/>
      <w:lvlText w:val="-"/>
      <w:lvlJc w:val="left"/>
      <w:pPr>
        <w:tabs>
          <w:tab w:val="num" w:pos="918"/>
        </w:tabs>
        <w:ind w:left="918" w:hanging="495"/>
      </w:pPr>
      <w:rPr>
        <w:rFonts w:ascii="Times New Roman" w:eastAsia="Lucida Sans Unicode" w:hAnsi="Times New Roman" w:cs="Times New Roman" w:hint="default"/>
        <w:color w:val="auto"/>
        <w:sz w:val="16"/>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409F4EAA"/>
    <w:multiLevelType w:val="hybridMultilevel"/>
    <w:tmpl w:val="61CC6B50"/>
    <w:lvl w:ilvl="0" w:tplc="76EA5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2E2E6D"/>
    <w:multiLevelType w:val="hybridMultilevel"/>
    <w:tmpl w:val="CED2F2D8"/>
    <w:lvl w:ilvl="0" w:tplc="D8C6B2AA">
      <w:start w:val="1"/>
      <w:numFmt w:val="decimal"/>
      <w:lvlText w:val="%1."/>
      <w:lvlJc w:val="left"/>
      <w:pPr>
        <w:ind w:left="1725" w:hanging="1005"/>
      </w:pPr>
      <w:rPr>
        <w:rFonts w:hint="default"/>
        <w:color w:val="FF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396031"/>
    <w:multiLevelType w:val="hybridMultilevel"/>
    <w:tmpl w:val="F4A4EC5C"/>
    <w:lvl w:ilvl="0" w:tplc="3DFEB57E">
      <w:start w:val="1"/>
      <w:numFmt w:val="decimal"/>
      <w:lvlText w:val="%1."/>
      <w:lvlJc w:val="left"/>
      <w:pPr>
        <w:ind w:left="1080" w:hanging="360"/>
      </w:pPr>
      <w:rPr>
        <w:rFonts w:ascii="Times New Roman" w:eastAsia="Lucida Sans Unicode"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0B1020"/>
    <w:multiLevelType w:val="hybridMultilevel"/>
    <w:tmpl w:val="045C866C"/>
    <w:lvl w:ilvl="0" w:tplc="58A40482">
      <w:start w:val="1"/>
      <w:numFmt w:val="decimal"/>
      <w:lvlText w:val="%1."/>
      <w:lvlJc w:val="left"/>
      <w:pPr>
        <w:ind w:left="1080" w:hanging="360"/>
      </w:pPr>
      <w:rPr>
        <w:rFonts w:ascii="Times New Roman" w:eastAsia="Lucida Sans Unicode"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0552E"/>
    <w:multiLevelType w:val="hybridMultilevel"/>
    <w:tmpl w:val="EEB2B776"/>
    <w:lvl w:ilvl="0" w:tplc="A2B81200">
      <w:start w:val="1"/>
      <w:numFmt w:val="decimal"/>
      <w:lvlText w:val="%1."/>
      <w:lvlJc w:val="left"/>
      <w:pPr>
        <w:ind w:left="1080" w:hanging="360"/>
      </w:pPr>
      <w:rPr>
        <w:rFonts w:ascii="Times New Roman" w:eastAsia="Lucida Sans Unicode"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107419"/>
    <w:multiLevelType w:val="hybridMultilevel"/>
    <w:tmpl w:val="B6D45290"/>
    <w:lvl w:ilvl="0" w:tplc="AAA2B44E">
      <w:start w:val="1"/>
      <w:numFmt w:val="decimal"/>
      <w:lvlText w:val="%1."/>
      <w:lvlJc w:val="left"/>
      <w:pPr>
        <w:ind w:left="921" w:hanging="360"/>
      </w:pPr>
      <w:rPr>
        <w:rFonts w:hint="default"/>
        <w:sz w:val="28"/>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5" w15:restartNumberingAfterBreak="0">
    <w:nsid w:val="714526A9"/>
    <w:multiLevelType w:val="hybridMultilevel"/>
    <w:tmpl w:val="237C90F4"/>
    <w:lvl w:ilvl="0" w:tplc="043EF85A">
      <w:start w:val="1"/>
      <w:numFmt w:val="upperRoman"/>
      <w:lvlText w:val="%1."/>
      <w:lvlJc w:val="left"/>
      <w:pPr>
        <w:ind w:left="1281" w:hanging="72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2"/>
  </w:num>
  <w:num w:numId="2">
    <w:abstractNumId w:val="1"/>
  </w:num>
  <w:num w:numId="3">
    <w:abstractNumId w:val="8"/>
  </w:num>
  <w:num w:numId="4">
    <w:abstractNumId w:val="4"/>
  </w:num>
  <w:num w:numId="5">
    <w:abstractNumId w:val="6"/>
  </w:num>
  <w:num w:numId="6">
    <w:abstractNumId w:val="14"/>
  </w:num>
  <w:num w:numId="7">
    <w:abstractNumId w:val="15"/>
  </w:num>
  <w:num w:numId="8">
    <w:abstractNumId w:val="5"/>
  </w:num>
  <w:num w:numId="9">
    <w:abstractNumId w:val="1"/>
    <w:lvlOverride w:ilvl="0">
      <w:startOverride w:val="4"/>
    </w:lvlOverride>
  </w:num>
  <w:num w:numId="10">
    <w:abstractNumId w:val="1"/>
    <w:lvlOverride w:ilvl="0">
      <w:startOverride w:val="7"/>
    </w:lvlOverride>
  </w:num>
  <w:num w:numId="11">
    <w:abstractNumId w:val="0"/>
  </w:num>
  <w:num w:numId="12">
    <w:abstractNumId w:val="10"/>
  </w:num>
  <w:num w:numId="13">
    <w:abstractNumId w:val="3"/>
  </w:num>
  <w:num w:numId="14">
    <w:abstractNumId w:val="9"/>
  </w:num>
  <w:num w:numId="15">
    <w:abstractNumId w:val="7"/>
  </w:num>
  <w:num w:numId="16">
    <w:abstractNumId w:val="12"/>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08"/>
    <w:rsid w:val="000063B0"/>
    <w:rsid w:val="0001240B"/>
    <w:rsid w:val="000136C9"/>
    <w:rsid w:val="000148FD"/>
    <w:rsid w:val="0002739B"/>
    <w:rsid w:val="00031788"/>
    <w:rsid w:val="00031DE9"/>
    <w:rsid w:val="000341FC"/>
    <w:rsid w:val="00041BFF"/>
    <w:rsid w:val="00041FF3"/>
    <w:rsid w:val="00045427"/>
    <w:rsid w:val="000517FA"/>
    <w:rsid w:val="000558A2"/>
    <w:rsid w:val="0005701D"/>
    <w:rsid w:val="000603A6"/>
    <w:rsid w:val="0006268B"/>
    <w:rsid w:val="00064528"/>
    <w:rsid w:val="0006580B"/>
    <w:rsid w:val="00071953"/>
    <w:rsid w:val="00072888"/>
    <w:rsid w:val="00072C1A"/>
    <w:rsid w:val="00083A2F"/>
    <w:rsid w:val="0008516C"/>
    <w:rsid w:val="00085C06"/>
    <w:rsid w:val="00086C71"/>
    <w:rsid w:val="00086E40"/>
    <w:rsid w:val="00087B71"/>
    <w:rsid w:val="00090D05"/>
    <w:rsid w:val="00091B09"/>
    <w:rsid w:val="0009293A"/>
    <w:rsid w:val="00092F4C"/>
    <w:rsid w:val="00093945"/>
    <w:rsid w:val="00094A5E"/>
    <w:rsid w:val="00095FFA"/>
    <w:rsid w:val="00096B2D"/>
    <w:rsid w:val="000A01DD"/>
    <w:rsid w:val="000A39A3"/>
    <w:rsid w:val="000A39D9"/>
    <w:rsid w:val="000A3BE3"/>
    <w:rsid w:val="000B09C8"/>
    <w:rsid w:val="000B1803"/>
    <w:rsid w:val="000B2A07"/>
    <w:rsid w:val="000B4120"/>
    <w:rsid w:val="000B658B"/>
    <w:rsid w:val="000B6C5C"/>
    <w:rsid w:val="000C4DE1"/>
    <w:rsid w:val="000D039F"/>
    <w:rsid w:val="000D15BF"/>
    <w:rsid w:val="000D2C1F"/>
    <w:rsid w:val="000D308A"/>
    <w:rsid w:val="000D3D99"/>
    <w:rsid w:val="000D46E0"/>
    <w:rsid w:val="000D4EB0"/>
    <w:rsid w:val="000D569D"/>
    <w:rsid w:val="000D67E2"/>
    <w:rsid w:val="000E1BB6"/>
    <w:rsid w:val="000E2FB1"/>
    <w:rsid w:val="000E3595"/>
    <w:rsid w:val="000E6B0C"/>
    <w:rsid w:val="000F122C"/>
    <w:rsid w:val="000F4433"/>
    <w:rsid w:val="001067BB"/>
    <w:rsid w:val="00114F23"/>
    <w:rsid w:val="00117E2B"/>
    <w:rsid w:val="00125908"/>
    <w:rsid w:val="00127552"/>
    <w:rsid w:val="0013675B"/>
    <w:rsid w:val="00137339"/>
    <w:rsid w:val="001428DA"/>
    <w:rsid w:val="001435F5"/>
    <w:rsid w:val="00143D5A"/>
    <w:rsid w:val="00145487"/>
    <w:rsid w:val="00147C4E"/>
    <w:rsid w:val="001501D5"/>
    <w:rsid w:val="0015053D"/>
    <w:rsid w:val="001506CE"/>
    <w:rsid w:val="00154B14"/>
    <w:rsid w:val="00157D90"/>
    <w:rsid w:val="00160D9E"/>
    <w:rsid w:val="00164515"/>
    <w:rsid w:val="0016710C"/>
    <w:rsid w:val="001718BF"/>
    <w:rsid w:val="001721EB"/>
    <w:rsid w:val="001744A5"/>
    <w:rsid w:val="00177620"/>
    <w:rsid w:val="00181148"/>
    <w:rsid w:val="001815F7"/>
    <w:rsid w:val="00184803"/>
    <w:rsid w:val="001868C6"/>
    <w:rsid w:val="00191221"/>
    <w:rsid w:val="001916ED"/>
    <w:rsid w:val="001916FE"/>
    <w:rsid w:val="0019171D"/>
    <w:rsid w:val="001A1628"/>
    <w:rsid w:val="001A219C"/>
    <w:rsid w:val="001A32B1"/>
    <w:rsid w:val="001B00D6"/>
    <w:rsid w:val="001B0204"/>
    <w:rsid w:val="001B0C87"/>
    <w:rsid w:val="001B11E9"/>
    <w:rsid w:val="001B19FD"/>
    <w:rsid w:val="001B3643"/>
    <w:rsid w:val="001B4702"/>
    <w:rsid w:val="001C0CB9"/>
    <w:rsid w:val="001C211F"/>
    <w:rsid w:val="001C3A6F"/>
    <w:rsid w:val="001C5880"/>
    <w:rsid w:val="001C67C2"/>
    <w:rsid w:val="001D04BA"/>
    <w:rsid w:val="001D327A"/>
    <w:rsid w:val="001D45C0"/>
    <w:rsid w:val="001D5032"/>
    <w:rsid w:val="001E0065"/>
    <w:rsid w:val="001E25D1"/>
    <w:rsid w:val="001E41D9"/>
    <w:rsid w:val="001E4CE3"/>
    <w:rsid w:val="001F3BF7"/>
    <w:rsid w:val="001F4A4E"/>
    <w:rsid w:val="001F654A"/>
    <w:rsid w:val="001F6CF5"/>
    <w:rsid w:val="00202D8B"/>
    <w:rsid w:val="00203ED0"/>
    <w:rsid w:val="0020471B"/>
    <w:rsid w:val="00204F9C"/>
    <w:rsid w:val="00206837"/>
    <w:rsid w:val="00210275"/>
    <w:rsid w:val="00210374"/>
    <w:rsid w:val="002108D7"/>
    <w:rsid w:val="00210A2D"/>
    <w:rsid w:val="00211E0B"/>
    <w:rsid w:val="002121E8"/>
    <w:rsid w:val="00214C9D"/>
    <w:rsid w:val="0021690D"/>
    <w:rsid w:val="0022118F"/>
    <w:rsid w:val="002214B2"/>
    <w:rsid w:val="00222242"/>
    <w:rsid w:val="00222B4B"/>
    <w:rsid w:val="0022724C"/>
    <w:rsid w:val="00232525"/>
    <w:rsid w:val="002328B7"/>
    <w:rsid w:val="00236BF7"/>
    <w:rsid w:val="00241C2C"/>
    <w:rsid w:val="002433B2"/>
    <w:rsid w:val="002440F5"/>
    <w:rsid w:val="002502D1"/>
    <w:rsid w:val="00252E9B"/>
    <w:rsid w:val="00254455"/>
    <w:rsid w:val="00254539"/>
    <w:rsid w:val="00255560"/>
    <w:rsid w:val="002560D2"/>
    <w:rsid w:val="00256996"/>
    <w:rsid w:val="00256A6D"/>
    <w:rsid w:val="00257DA2"/>
    <w:rsid w:val="002668FE"/>
    <w:rsid w:val="00270797"/>
    <w:rsid w:val="00270FBD"/>
    <w:rsid w:val="00271BBD"/>
    <w:rsid w:val="00272F85"/>
    <w:rsid w:val="00281E91"/>
    <w:rsid w:val="00283109"/>
    <w:rsid w:val="00284A4A"/>
    <w:rsid w:val="00291826"/>
    <w:rsid w:val="0029366F"/>
    <w:rsid w:val="00294AB4"/>
    <w:rsid w:val="0029723C"/>
    <w:rsid w:val="00297D1C"/>
    <w:rsid w:val="002A131E"/>
    <w:rsid w:val="002A58BA"/>
    <w:rsid w:val="002A6F2C"/>
    <w:rsid w:val="002B0EA2"/>
    <w:rsid w:val="002B1663"/>
    <w:rsid w:val="002B261A"/>
    <w:rsid w:val="002B5D85"/>
    <w:rsid w:val="002C61D9"/>
    <w:rsid w:val="002C6259"/>
    <w:rsid w:val="002D2D64"/>
    <w:rsid w:val="002E0235"/>
    <w:rsid w:val="002E1729"/>
    <w:rsid w:val="002E241A"/>
    <w:rsid w:val="002F0604"/>
    <w:rsid w:val="002F244F"/>
    <w:rsid w:val="002F2520"/>
    <w:rsid w:val="002F2720"/>
    <w:rsid w:val="002F7085"/>
    <w:rsid w:val="00300E3E"/>
    <w:rsid w:val="00302D8F"/>
    <w:rsid w:val="00303199"/>
    <w:rsid w:val="00305871"/>
    <w:rsid w:val="00315285"/>
    <w:rsid w:val="00320530"/>
    <w:rsid w:val="00322DF2"/>
    <w:rsid w:val="00323739"/>
    <w:rsid w:val="003242D9"/>
    <w:rsid w:val="00331E2C"/>
    <w:rsid w:val="0033784D"/>
    <w:rsid w:val="00343939"/>
    <w:rsid w:val="00343B2E"/>
    <w:rsid w:val="00343E0A"/>
    <w:rsid w:val="00344163"/>
    <w:rsid w:val="00345BB0"/>
    <w:rsid w:val="00346063"/>
    <w:rsid w:val="00353036"/>
    <w:rsid w:val="0035594B"/>
    <w:rsid w:val="003568FE"/>
    <w:rsid w:val="00357504"/>
    <w:rsid w:val="0036313B"/>
    <w:rsid w:val="003721AD"/>
    <w:rsid w:val="00374BD4"/>
    <w:rsid w:val="0037647A"/>
    <w:rsid w:val="00376938"/>
    <w:rsid w:val="00387578"/>
    <w:rsid w:val="003875A1"/>
    <w:rsid w:val="003A0A45"/>
    <w:rsid w:val="003A3C03"/>
    <w:rsid w:val="003A5CD9"/>
    <w:rsid w:val="003B02BD"/>
    <w:rsid w:val="003B0E57"/>
    <w:rsid w:val="003B2A82"/>
    <w:rsid w:val="003C3BFF"/>
    <w:rsid w:val="003C4430"/>
    <w:rsid w:val="003C6304"/>
    <w:rsid w:val="003D1EFD"/>
    <w:rsid w:val="003D3F88"/>
    <w:rsid w:val="003D3FF2"/>
    <w:rsid w:val="003D5B0E"/>
    <w:rsid w:val="003D683A"/>
    <w:rsid w:val="003D72A3"/>
    <w:rsid w:val="003E5CFB"/>
    <w:rsid w:val="003E740F"/>
    <w:rsid w:val="003F4953"/>
    <w:rsid w:val="0040102E"/>
    <w:rsid w:val="00402A3E"/>
    <w:rsid w:val="00403705"/>
    <w:rsid w:val="00404B5F"/>
    <w:rsid w:val="004053F1"/>
    <w:rsid w:val="00413582"/>
    <w:rsid w:val="00414571"/>
    <w:rsid w:val="00420891"/>
    <w:rsid w:val="00424E96"/>
    <w:rsid w:val="00425C7B"/>
    <w:rsid w:val="00430736"/>
    <w:rsid w:val="00441CDB"/>
    <w:rsid w:val="0044744C"/>
    <w:rsid w:val="0045553D"/>
    <w:rsid w:val="00457446"/>
    <w:rsid w:val="00462336"/>
    <w:rsid w:val="00464C4E"/>
    <w:rsid w:val="0046785B"/>
    <w:rsid w:val="00476340"/>
    <w:rsid w:val="00476AEC"/>
    <w:rsid w:val="00483E7F"/>
    <w:rsid w:val="004910C1"/>
    <w:rsid w:val="00491429"/>
    <w:rsid w:val="00492EFC"/>
    <w:rsid w:val="004964CC"/>
    <w:rsid w:val="004A24C7"/>
    <w:rsid w:val="004A37BB"/>
    <w:rsid w:val="004A7615"/>
    <w:rsid w:val="004B402A"/>
    <w:rsid w:val="004B772D"/>
    <w:rsid w:val="004B77D8"/>
    <w:rsid w:val="004C19ED"/>
    <w:rsid w:val="004C1B5F"/>
    <w:rsid w:val="004C2577"/>
    <w:rsid w:val="004C4504"/>
    <w:rsid w:val="004C4EF1"/>
    <w:rsid w:val="004C58DD"/>
    <w:rsid w:val="004D1942"/>
    <w:rsid w:val="004D3816"/>
    <w:rsid w:val="004D4D9C"/>
    <w:rsid w:val="004E1D56"/>
    <w:rsid w:val="004E5666"/>
    <w:rsid w:val="004E5A05"/>
    <w:rsid w:val="004E6B42"/>
    <w:rsid w:val="004F05BE"/>
    <w:rsid w:val="004F3C88"/>
    <w:rsid w:val="004F745F"/>
    <w:rsid w:val="00502038"/>
    <w:rsid w:val="005060BB"/>
    <w:rsid w:val="00507530"/>
    <w:rsid w:val="0051575B"/>
    <w:rsid w:val="00517F28"/>
    <w:rsid w:val="00520B79"/>
    <w:rsid w:val="005255AE"/>
    <w:rsid w:val="00525C2B"/>
    <w:rsid w:val="00527CF4"/>
    <w:rsid w:val="005317FA"/>
    <w:rsid w:val="00531C6B"/>
    <w:rsid w:val="00533569"/>
    <w:rsid w:val="005335F2"/>
    <w:rsid w:val="005363A0"/>
    <w:rsid w:val="00537E65"/>
    <w:rsid w:val="00540379"/>
    <w:rsid w:val="005433CE"/>
    <w:rsid w:val="005448F2"/>
    <w:rsid w:val="00544F27"/>
    <w:rsid w:val="00546762"/>
    <w:rsid w:val="00550354"/>
    <w:rsid w:val="0055109B"/>
    <w:rsid w:val="00552BFF"/>
    <w:rsid w:val="00552F08"/>
    <w:rsid w:val="00553D95"/>
    <w:rsid w:val="005578BD"/>
    <w:rsid w:val="00566DAA"/>
    <w:rsid w:val="00573CCA"/>
    <w:rsid w:val="0058178F"/>
    <w:rsid w:val="0058179C"/>
    <w:rsid w:val="00581CD0"/>
    <w:rsid w:val="00582278"/>
    <w:rsid w:val="00582A86"/>
    <w:rsid w:val="00583279"/>
    <w:rsid w:val="00583BAF"/>
    <w:rsid w:val="005875C2"/>
    <w:rsid w:val="005920E7"/>
    <w:rsid w:val="005958EB"/>
    <w:rsid w:val="00596D31"/>
    <w:rsid w:val="005A0809"/>
    <w:rsid w:val="005A40E7"/>
    <w:rsid w:val="005A730C"/>
    <w:rsid w:val="005B18DF"/>
    <w:rsid w:val="005B7810"/>
    <w:rsid w:val="005C2494"/>
    <w:rsid w:val="005C4158"/>
    <w:rsid w:val="005C4DBB"/>
    <w:rsid w:val="005C6627"/>
    <w:rsid w:val="005C7A67"/>
    <w:rsid w:val="005D01D2"/>
    <w:rsid w:val="005D182A"/>
    <w:rsid w:val="005D1CA4"/>
    <w:rsid w:val="005D2459"/>
    <w:rsid w:val="005D2B61"/>
    <w:rsid w:val="005D343D"/>
    <w:rsid w:val="005D58A9"/>
    <w:rsid w:val="005E172A"/>
    <w:rsid w:val="005E503B"/>
    <w:rsid w:val="005E70F0"/>
    <w:rsid w:val="005E79F6"/>
    <w:rsid w:val="005F2058"/>
    <w:rsid w:val="005F2CBC"/>
    <w:rsid w:val="005F43FA"/>
    <w:rsid w:val="006032B8"/>
    <w:rsid w:val="0060557E"/>
    <w:rsid w:val="006063D6"/>
    <w:rsid w:val="00607DD6"/>
    <w:rsid w:val="00607E78"/>
    <w:rsid w:val="0061241F"/>
    <w:rsid w:val="00613CEC"/>
    <w:rsid w:val="00617183"/>
    <w:rsid w:val="00623264"/>
    <w:rsid w:val="00625C3C"/>
    <w:rsid w:val="0063137E"/>
    <w:rsid w:val="006314AF"/>
    <w:rsid w:val="0063312F"/>
    <w:rsid w:val="006331ED"/>
    <w:rsid w:val="00636027"/>
    <w:rsid w:val="006362A7"/>
    <w:rsid w:val="006407DA"/>
    <w:rsid w:val="0064125B"/>
    <w:rsid w:val="00642BB6"/>
    <w:rsid w:val="0065089B"/>
    <w:rsid w:val="006648EF"/>
    <w:rsid w:val="00664F43"/>
    <w:rsid w:val="00665AF8"/>
    <w:rsid w:val="006741DF"/>
    <w:rsid w:val="006775D7"/>
    <w:rsid w:val="00677A0C"/>
    <w:rsid w:val="00677CF9"/>
    <w:rsid w:val="0068030D"/>
    <w:rsid w:val="00683791"/>
    <w:rsid w:val="00683CEB"/>
    <w:rsid w:val="00683D32"/>
    <w:rsid w:val="0069346D"/>
    <w:rsid w:val="00693DD0"/>
    <w:rsid w:val="006955C0"/>
    <w:rsid w:val="006955EE"/>
    <w:rsid w:val="00695907"/>
    <w:rsid w:val="006A0843"/>
    <w:rsid w:val="006A24F4"/>
    <w:rsid w:val="006A5B0A"/>
    <w:rsid w:val="006B2EB9"/>
    <w:rsid w:val="006C2AB3"/>
    <w:rsid w:val="006C2BB9"/>
    <w:rsid w:val="006C457C"/>
    <w:rsid w:val="006C5568"/>
    <w:rsid w:val="006C7676"/>
    <w:rsid w:val="006C7F46"/>
    <w:rsid w:val="006D1997"/>
    <w:rsid w:val="006D5F07"/>
    <w:rsid w:val="006E18EB"/>
    <w:rsid w:val="006E1B3D"/>
    <w:rsid w:val="006E4471"/>
    <w:rsid w:val="006E5266"/>
    <w:rsid w:val="006E6D94"/>
    <w:rsid w:val="006E7F59"/>
    <w:rsid w:val="006F0ED9"/>
    <w:rsid w:val="006F394E"/>
    <w:rsid w:val="006F3F93"/>
    <w:rsid w:val="006F4970"/>
    <w:rsid w:val="006F585B"/>
    <w:rsid w:val="006F7DEC"/>
    <w:rsid w:val="00705041"/>
    <w:rsid w:val="00712E29"/>
    <w:rsid w:val="007162F8"/>
    <w:rsid w:val="00720E6E"/>
    <w:rsid w:val="00722103"/>
    <w:rsid w:val="00724791"/>
    <w:rsid w:val="007320B7"/>
    <w:rsid w:val="00733702"/>
    <w:rsid w:val="00733BB7"/>
    <w:rsid w:val="00733D9F"/>
    <w:rsid w:val="00736318"/>
    <w:rsid w:val="00750C88"/>
    <w:rsid w:val="00761080"/>
    <w:rsid w:val="0076262E"/>
    <w:rsid w:val="00762CFE"/>
    <w:rsid w:val="00763F6D"/>
    <w:rsid w:val="00777219"/>
    <w:rsid w:val="007777E8"/>
    <w:rsid w:val="00777F90"/>
    <w:rsid w:val="007804A5"/>
    <w:rsid w:val="00791526"/>
    <w:rsid w:val="00797822"/>
    <w:rsid w:val="007A3CF4"/>
    <w:rsid w:val="007A5CB7"/>
    <w:rsid w:val="007A6486"/>
    <w:rsid w:val="007A65F8"/>
    <w:rsid w:val="007B06C7"/>
    <w:rsid w:val="007B4D34"/>
    <w:rsid w:val="007B5F59"/>
    <w:rsid w:val="007B7C09"/>
    <w:rsid w:val="007C3A44"/>
    <w:rsid w:val="007C4435"/>
    <w:rsid w:val="007C52F0"/>
    <w:rsid w:val="007C5604"/>
    <w:rsid w:val="007C7B98"/>
    <w:rsid w:val="007D06A8"/>
    <w:rsid w:val="007D19B5"/>
    <w:rsid w:val="007D3BCB"/>
    <w:rsid w:val="007D78EF"/>
    <w:rsid w:val="007E0E7E"/>
    <w:rsid w:val="007E241E"/>
    <w:rsid w:val="007E2D11"/>
    <w:rsid w:val="007E5D26"/>
    <w:rsid w:val="007F6820"/>
    <w:rsid w:val="008021BB"/>
    <w:rsid w:val="0080523F"/>
    <w:rsid w:val="0080627E"/>
    <w:rsid w:val="00812B33"/>
    <w:rsid w:val="00812F16"/>
    <w:rsid w:val="00814B47"/>
    <w:rsid w:val="0082304A"/>
    <w:rsid w:val="00823D67"/>
    <w:rsid w:val="00823EE1"/>
    <w:rsid w:val="008242D7"/>
    <w:rsid w:val="00825127"/>
    <w:rsid w:val="00831B46"/>
    <w:rsid w:val="00832356"/>
    <w:rsid w:val="00832ED2"/>
    <w:rsid w:val="00835BDD"/>
    <w:rsid w:val="00836E17"/>
    <w:rsid w:val="008504CB"/>
    <w:rsid w:val="0085070B"/>
    <w:rsid w:val="00850DB4"/>
    <w:rsid w:val="0085506B"/>
    <w:rsid w:val="0085774B"/>
    <w:rsid w:val="008609A6"/>
    <w:rsid w:val="008648B8"/>
    <w:rsid w:val="008734FA"/>
    <w:rsid w:val="008806DB"/>
    <w:rsid w:val="00885D56"/>
    <w:rsid w:val="0089219B"/>
    <w:rsid w:val="00893B0A"/>
    <w:rsid w:val="00894F57"/>
    <w:rsid w:val="00895433"/>
    <w:rsid w:val="00896579"/>
    <w:rsid w:val="008A058A"/>
    <w:rsid w:val="008A0A14"/>
    <w:rsid w:val="008A1C20"/>
    <w:rsid w:val="008A1D99"/>
    <w:rsid w:val="008A7CF0"/>
    <w:rsid w:val="008B0928"/>
    <w:rsid w:val="008B289A"/>
    <w:rsid w:val="008B2AAC"/>
    <w:rsid w:val="008C02FB"/>
    <w:rsid w:val="008C3BAC"/>
    <w:rsid w:val="008C3BBC"/>
    <w:rsid w:val="008C3E1D"/>
    <w:rsid w:val="008D0AF1"/>
    <w:rsid w:val="008D256B"/>
    <w:rsid w:val="008D29F6"/>
    <w:rsid w:val="008D3C44"/>
    <w:rsid w:val="008E44ED"/>
    <w:rsid w:val="008F2F1D"/>
    <w:rsid w:val="008F690B"/>
    <w:rsid w:val="00901251"/>
    <w:rsid w:val="009123B0"/>
    <w:rsid w:val="009414F4"/>
    <w:rsid w:val="0094367C"/>
    <w:rsid w:val="00951998"/>
    <w:rsid w:val="00951C8E"/>
    <w:rsid w:val="009534C8"/>
    <w:rsid w:val="00956C95"/>
    <w:rsid w:val="009614ED"/>
    <w:rsid w:val="00962C6F"/>
    <w:rsid w:val="00965DFC"/>
    <w:rsid w:val="00966048"/>
    <w:rsid w:val="00970A98"/>
    <w:rsid w:val="00971986"/>
    <w:rsid w:val="009726F4"/>
    <w:rsid w:val="0097443E"/>
    <w:rsid w:val="0097525C"/>
    <w:rsid w:val="00981FF1"/>
    <w:rsid w:val="00982359"/>
    <w:rsid w:val="009876AC"/>
    <w:rsid w:val="00987960"/>
    <w:rsid w:val="0099127B"/>
    <w:rsid w:val="00991E42"/>
    <w:rsid w:val="00996F73"/>
    <w:rsid w:val="009A1369"/>
    <w:rsid w:val="009A2645"/>
    <w:rsid w:val="009A2688"/>
    <w:rsid w:val="009A280B"/>
    <w:rsid w:val="009A769B"/>
    <w:rsid w:val="009B2AE2"/>
    <w:rsid w:val="009C384C"/>
    <w:rsid w:val="009C52CB"/>
    <w:rsid w:val="009D0DB9"/>
    <w:rsid w:val="009D1593"/>
    <w:rsid w:val="009D1882"/>
    <w:rsid w:val="009D6F3A"/>
    <w:rsid w:val="009E279D"/>
    <w:rsid w:val="009E3C0F"/>
    <w:rsid w:val="009E45D6"/>
    <w:rsid w:val="009F1993"/>
    <w:rsid w:val="009F4A07"/>
    <w:rsid w:val="009F6FD2"/>
    <w:rsid w:val="009F7C21"/>
    <w:rsid w:val="00A01D2D"/>
    <w:rsid w:val="00A034F8"/>
    <w:rsid w:val="00A065A7"/>
    <w:rsid w:val="00A113A8"/>
    <w:rsid w:val="00A11781"/>
    <w:rsid w:val="00A138D4"/>
    <w:rsid w:val="00A1594C"/>
    <w:rsid w:val="00A2026A"/>
    <w:rsid w:val="00A20BF8"/>
    <w:rsid w:val="00A232B7"/>
    <w:rsid w:val="00A26415"/>
    <w:rsid w:val="00A271B5"/>
    <w:rsid w:val="00A31718"/>
    <w:rsid w:val="00A3380F"/>
    <w:rsid w:val="00A35F6C"/>
    <w:rsid w:val="00A36BD3"/>
    <w:rsid w:val="00A371E2"/>
    <w:rsid w:val="00A37BB1"/>
    <w:rsid w:val="00A410EF"/>
    <w:rsid w:val="00A46A31"/>
    <w:rsid w:val="00A52830"/>
    <w:rsid w:val="00A54BF1"/>
    <w:rsid w:val="00A5781E"/>
    <w:rsid w:val="00A60B38"/>
    <w:rsid w:val="00A66C0B"/>
    <w:rsid w:val="00A6784A"/>
    <w:rsid w:val="00A67D3B"/>
    <w:rsid w:val="00A732CB"/>
    <w:rsid w:val="00A74212"/>
    <w:rsid w:val="00A74406"/>
    <w:rsid w:val="00A74A39"/>
    <w:rsid w:val="00A75A3D"/>
    <w:rsid w:val="00A836D8"/>
    <w:rsid w:val="00A84010"/>
    <w:rsid w:val="00A85FB4"/>
    <w:rsid w:val="00A865F9"/>
    <w:rsid w:val="00A86A9B"/>
    <w:rsid w:val="00A92867"/>
    <w:rsid w:val="00A94E80"/>
    <w:rsid w:val="00A9552F"/>
    <w:rsid w:val="00A95568"/>
    <w:rsid w:val="00AA1244"/>
    <w:rsid w:val="00AA39F6"/>
    <w:rsid w:val="00AA4659"/>
    <w:rsid w:val="00AA4E42"/>
    <w:rsid w:val="00AA5263"/>
    <w:rsid w:val="00AA6ED6"/>
    <w:rsid w:val="00AB138B"/>
    <w:rsid w:val="00AB1579"/>
    <w:rsid w:val="00AB3D50"/>
    <w:rsid w:val="00AB5850"/>
    <w:rsid w:val="00AB6376"/>
    <w:rsid w:val="00AC3B32"/>
    <w:rsid w:val="00AC3C0E"/>
    <w:rsid w:val="00AC454D"/>
    <w:rsid w:val="00AC6FE7"/>
    <w:rsid w:val="00AD1B36"/>
    <w:rsid w:val="00AD7543"/>
    <w:rsid w:val="00AD7A4E"/>
    <w:rsid w:val="00AE168A"/>
    <w:rsid w:val="00AE1E63"/>
    <w:rsid w:val="00AE6EB9"/>
    <w:rsid w:val="00AF161E"/>
    <w:rsid w:val="00AF191F"/>
    <w:rsid w:val="00AF3BB1"/>
    <w:rsid w:val="00AF5CC2"/>
    <w:rsid w:val="00AF77DD"/>
    <w:rsid w:val="00B00B1F"/>
    <w:rsid w:val="00B0493D"/>
    <w:rsid w:val="00B10DD6"/>
    <w:rsid w:val="00B10E09"/>
    <w:rsid w:val="00B14A97"/>
    <w:rsid w:val="00B1623D"/>
    <w:rsid w:val="00B16F0E"/>
    <w:rsid w:val="00B314AB"/>
    <w:rsid w:val="00B32912"/>
    <w:rsid w:val="00B35F2D"/>
    <w:rsid w:val="00B37072"/>
    <w:rsid w:val="00B421B0"/>
    <w:rsid w:val="00B479F7"/>
    <w:rsid w:val="00B638A3"/>
    <w:rsid w:val="00B64ACC"/>
    <w:rsid w:val="00B71621"/>
    <w:rsid w:val="00B72294"/>
    <w:rsid w:val="00B72592"/>
    <w:rsid w:val="00B734C2"/>
    <w:rsid w:val="00B82EA0"/>
    <w:rsid w:val="00B874F3"/>
    <w:rsid w:val="00B901F4"/>
    <w:rsid w:val="00B922AC"/>
    <w:rsid w:val="00B92666"/>
    <w:rsid w:val="00B92CAD"/>
    <w:rsid w:val="00B94940"/>
    <w:rsid w:val="00B9497F"/>
    <w:rsid w:val="00B94B25"/>
    <w:rsid w:val="00BA184C"/>
    <w:rsid w:val="00BA3ABF"/>
    <w:rsid w:val="00BB40C8"/>
    <w:rsid w:val="00BB4B95"/>
    <w:rsid w:val="00BC0380"/>
    <w:rsid w:val="00BC231D"/>
    <w:rsid w:val="00BC2645"/>
    <w:rsid w:val="00BC6AD8"/>
    <w:rsid w:val="00BC7510"/>
    <w:rsid w:val="00BD367B"/>
    <w:rsid w:val="00BE1A6B"/>
    <w:rsid w:val="00BE1C16"/>
    <w:rsid w:val="00BE2DD9"/>
    <w:rsid w:val="00BF0A82"/>
    <w:rsid w:val="00BF1B32"/>
    <w:rsid w:val="00C00EA7"/>
    <w:rsid w:val="00C058B8"/>
    <w:rsid w:val="00C06782"/>
    <w:rsid w:val="00C07421"/>
    <w:rsid w:val="00C10787"/>
    <w:rsid w:val="00C10EAF"/>
    <w:rsid w:val="00C11B1C"/>
    <w:rsid w:val="00C14961"/>
    <w:rsid w:val="00C14AEE"/>
    <w:rsid w:val="00C151B7"/>
    <w:rsid w:val="00C15DEF"/>
    <w:rsid w:val="00C21C37"/>
    <w:rsid w:val="00C27852"/>
    <w:rsid w:val="00C3024D"/>
    <w:rsid w:val="00C32BC1"/>
    <w:rsid w:val="00C33653"/>
    <w:rsid w:val="00C36EB0"/>
    <w:rsid w:val="00C377BD"/>
    <w:rsid w:val="00C42EB4"/>
    <w:rsid w:val="00C54183"/>
    <w:rsid w:val="00C543C7"/>
    <w:rsid w:val="00C60DC0"/>
    <w:rsid w:val="00C613BD"/>
    <w:rsid w:val="00C61896"/>
    <w:rsid w:val="00C62D33"/>
    <w:rsid w:val="00C637B2"/>
    <w:rsid w:val="00C63984"/>
    <w:rsid w:val="00C66A17"/>
    <w:rsid w:val="00C71785"/>
    <w:rsid w:val="00C7387F"/>
    <w:rsid w:val="00C74BC7"/>
    <w:rsid w:val="00C76B3D"/>
    <w:rsid w:val="00C772EC"/>
    <w:rsid w:val="00C77C64"/>
    <w:rsid w:val="00C82644"/>
    <w:rsid w:val="00C82C0C"/>
    <w:rsid w:val="00C91E11"/>
    <w:rsid w:val="00C966A5"/>
    <w:rsid w:val="00C96C23"/>
    <w:rsid w:val="00CA15F5"/>
    <w:rsid w:val="00CA45CC"/>
    <w:rsid w:val="00CA5FA8"/>
    <w:rsid w:val="00CA77E8"/>
    <w:rsid w:val="00CB0CDA"/>
    <w:rsid w:val="00CB1BF7"/>
    <w:rsid w:val="00CB2D4B"/>
    <w:rsid w:val="00CB3560"/>
    <w:rsid w:val="00CB35D6"/>
    <w:rsid w:val="00CC2361"/>
    <w:rsid w:val="00CD005D"/>
    <w:rsid w:val="00CD1963"/>
    <w:rsid w:val="00CD3B05"/>
    <w:rsid w:val="00CD673F"/>
    <w:rsid w:val="00CD67C6"/>
    <w:rsid w:val="00CD6F27"/>
    <w:rsid w:val="00CE2568"/>
    <w:rsid w:val="00CE44A2"/>
    <w:rsid w:val="00CE5094"/>
    <w:rsid w:val="00CF1869"/>
    <w:rsid w:val="00CF66C9"/>
    <w:rsid w:val="00D0332A"/>
    <w:rsid w:val="00D06D12"/>
    <w:rsid w:val="00D1159B"/>
    <w:rsid w:val="00D22ED0"/>
    <w:rsid w:val="00D25873"/>
    <w:rsid w:val="00D2649F"/>
    <w:rsid w:val="00D307D7"/>
    <w:rsid w:val="00D3687E"/>
    <w:rsid w:val="00D41886"/>
    <w:rsid w:val="00D56E3A"/>
    <w:rsid w:val="00D60462"/>
    <w:rsid w:val="00D637EC"/>
    <w:rsid w:val="00D651CB"/>
    <w:rsid w:val="00D65FD3"/>
    <w:rsid w:val="00D66137"/>
    <w:rsid w:val="00D71D4C"/>
    <w:rsid w:val="00D7200A"/>
    <w:rsid w:val="00D7276F"/>
    <w:rsid w:val="00D73EE9"/>
    <w:rsid w:val="00D76C0D"/>
    <w:rsid w:val="00D76E50"/>
    <w:rsid w:val="00D82AF3"/>
    <w:rsid w:val="00D836CD"/>
    <w:rsid w:val="00D93170"/>
    <w:rsid w:val="00DA186A"/>
    <w:rsid w:val="00DA1DD2"/>
    <w:rsid w:val="00DA263C"/>
    <w:rsid w:val="00DA438D"/>
    <w:rsid w:val="00DA4652"/>
    <w:rsid w:val="00DA536A"/>
    <w:rsid w:val="00DB5619"/>
    <w:rsid w:val="00DC00DE"/>
    <w:rsid w:val="00DC10AC"/>
    <w:rsid w:val="00DC358D"/>
    <w:rsid w:val="00DC6DEC"/>
    <w:rsid w:val="00DD27AA"/>
    <w:rsid w:val="00DD4812"/>
    <w:rsid w:val="00DD5089"/>
    <w:rsid w:val="00DD6448"/>
    <w:rsid w:val="00DE0654"/>
    <w:rsid w:val="00DE2E4F"/>
    <w:rsid w:val="00DE4E57"/>
    <w:rsid w:val="00DF0A3C"/>
    <w:rsid w:val="00DF0C26"/>
    <w:rsid w:val="00DF1615"/>
    <w:rsid w:val="00E00550"/>
    <w:rsid w:val="00E01CD7"/>
    <w:rsid w:val="00E027C9"/>
    <w:rsid w:val="00E06A00"/>
    <w:rsid w:val="00E07B4E"/>
    <w:rsid w:val="00E11E30"/>
    <w:rsid w:val="00E16C1A"/>
    <w:rsid w:val="00E21E03"/>
    <w:rsid w:val="00E2229F"/>
    <w:rsid w:val="00E22E27"/>
    <w:rsid w:val="00E315CE"/>
    <w:rsid w:val="00E32B52"/>
    <w:rsid w:val="00E357D0"/>
    <w:rsid w:val="00E434A2"/>
    <w:rsid w:val="00E46EC0"/>
    <w:rsid w:val="00E514A9"/>
    <w:rsid w:val="00E52050"/>
    <w:rsid w:val="00E520DE"/>
    <w:rsid w:val="00E55250"/>
    <w:rsid w:val="00E56320"/>
    <w:rsid w:val="00E57587"/>
    <w:rsid w:val="00E60624"/>
    <w:rsid w:val="00E6535E"/>
    <w:rsid w:val="00E70184"/>
    <w:rsid w:val="00E703E8"/>
    <w:rsid w:val="00E76EEB"/>
    <w:rsid w:val="00E805D9"/>
    <w:rsid w:val="00E8216F"/>
    <w:rsid w:val="00E83E65"/>
    <w:rsid w:val="00E91E08"/>
    <w:rsid w:val="00E93148"/>
    <w:rsid w:val="00E95816"/>
    <w:rsid w:val="00E96288"/>
    <w:rsid w:val="00E9718E"/>
    <w:rsid w:val="00EA0E22"/>
    <w:rsid w:val="00EA140C"/>
    <w:rsid w:val="00EA2EB9"/>
    <w:rsid w:val="00EA3055"/>
    <w:rsid w:val="00EA616C"/>
    <w:rsid w:val="00EA7E42"/>
    <w:rsid w:val="00EB1974"/>
    <w:rsid w:val="00EB63EE"/>
    <w:rsid w:val="00EB6BF1"/>
    <w:rsid w:val="00EB768B"/>
    <w:rsid w:val="00EC0A95"/>
    <w:rsid w:val="00EC1F35"/>
    <w:rsid w:val="00EC335F"/>
    <w:rsid w:val="00EC3EB6"/>
    <w:rsid w:val="00EC42D6"/>
    <w:rsid w:val="00EC5D68"/>
    <w:rsid w:val="00EC6E31"/>
    <w:rsid w:val="00EC7459"/>
    <w:rsid w:val="00ED0A86"/>
    <w:rsid w:val="00ED1135"/>
    <w:rsid w:val="00ED6E1E"/>
    <w:rsid w:val="00EE1A67"/>
    <w:rsid w:val="00EF1A9A"/>
    <w:rsid w:val="00F01B7A"/>
    <w:rsid w:val="00F0293A"/>
    <w:rsid w:val="00F11364"/>
    <w:rsid w:val="00F115E1"/>
    <w:rsid w:val="00F12A4C"/>
    <w:rsid w:val="00F13145"/>
    <w:rsid w:val="00F13655"/>
    <w:rsid w:val="00F1368A"/>
    <w:rsid w:val="00F17B69"/>
    <w:rsid w:val="00F20BF7"/>
    <w:rsid w:val="00F2382F"/>
    <w:rsid w:val="00F24F13"/>
    <w:rsid w:val="00F27889"/>
    <w:rsid w:val="00F32031"/>
    <w:rsid w:val="00F34068"/>
    <w:rsid w:val="00F34140"/>
    <w:rsid w:val="00F435BC"/>
    <w:rsid w:val="00F4597E"/>
    <w:rsid w:val="00F512B6"/>
    <w:rsid w:val="00F51AB1"/>
    <w:rsid w:val="00F52BF3"/>
    <w:rsid w:val="00F55349"/>
    <w:rsid w:val="00F55E69"/>
    <w:rsid w:val="00F563F8"/>
    <w:rsid w:val="00F63A02"/>
    <w:rsid w:val="00F64366"/>
    <w:rsid w:val="00F65887"/>
    <w:rsid w:val="00F70981"/>
    <w:rsid w:val="00F75A2D"/>
    <w:rsid w:val="00F77EF3"/>
    <w:rsid w:val="00F855F9"/>
    <w:rsid w:val="00F87377"/>
    <w:rsid w:val="00F9074C"/>
    <w:rsid w:val="00F9362C"/>
    <w:rsid w:val="00F95184"/>
    <w:rsid w:val="00F97983"/>
    <w:rsid w:val="00FA12F6"/>
    <w:rsid w:val="00FA3E74"/>
    <w:rsid w:val="00FA6F10"/>
    <w:rsid w:val="00FB2C04"/>
    <w:rsid w:val="00FB38F9"/>
    <w:rsid w:val="00FB6ABD"/>
    <w:rsid w:val="00FB78F5"/>
    <w:rsid w:val="00FC2C76"/>
    <w:rsid w:val="00FC67AD"/>
    <w:rsid w:val="00FD39AF"/>
    <w:rsid w:val="00FD3CCA"/>
    <w:rsid w:val="00FD6F15"/>
    <w:rsid w:val="00FE0971"/>
    <w:rsid w:val="00FE0FFD"/>
    <w:rsid w:val="00FE3EFF"/>
    <w:rsid w:val="00FE4A0A"/>
    <w:rsid w:val="00FE6B40"/>
    <w:rsid w:val="00FE7576"/>
    <w:rsid w:val="00FF0808"/>
    <w:rsid w:val="00FF2428"/>
    <w:rsid w:val="00FF2EBD"/>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BC7D"/>
  <w15:docId w15:val="{04329287-F113-4317-883E-8210A8ED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77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E91E08"/>
    <w:pPr>
      <w:keepNext/>
      <w:widowControl w:val="0"/>
      <w:tabs>
        <w:tab w:val="left" w:pos="576"/>
      </w:tabs>
      <w:suppressAutoHyphens/>
      <w:spacing w:before="240" w:after="120" w:line="240" w:lineRule="auto"/>
      <w:ind w:left="576" w:hanging="576"/>
      <w:outlineLvl w:val="1"/>
    </w:pPr>
    <w:rPr>
      <w:rFonts w:eastAsia="Lucida Sans Unicode" w:cs="Tahoma"/>
      <w:b/>
      <w:bCs/>
      <w:kern w:val="1"/>
      <w:sz w:val="36"/>
      <w:szCs w:val="36"/>
    </w:rPr>
  </w:style>
  <w:style w:type="paragraph" w:styleId="Heading4">
    <w:name w:val="heading 4"/>
    <w:basedOn w:val="Normal"/>
    <w:next w:val="BodyText"/>
    <w:link w:val="Heading4Char"/>
    <w:qFormat/>
    <w:rsid w:val="00E91E08"/>
    <w:pPr>
      <w:keepNext/>
      <w:widowControl w:val="0"/>
      <w:tabs>
        <w:tab w:val="left" w:pos="864"/>
      </w:tabs>
      <w:suppressAutoHyphens/>
      <w:spacing w:before="240" w:after="120" w:line="240" w:lineRule="auto"/>
      <w:ind w:left="864" w:hanging="864"/>
      <w:outlineLvl w:val="3"/>
    </w:pPr>
    <w:rPr>
      <w:rFonts w:eastAsia="Lucida Sans Unicode" w:cs="Tahoma"/>
      <w:b/>
      <w:bCs/>
      <w:kern w:val="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1E08"/>
    <w:rPr>
      <w:rFonts w:eastAsia="Lucida Sans Unicode" w:cs="Tahoma"/>
      <w:b/>
      <w:bCs/>
      <w:kern w:val="1"/>
      <w:sz w:val="36"/>
      <w:szCs w:val="36"/>
    </w:rPr>
  </w:style>
  <w:style w:type="character" w:customStyle="1" w:styleId="Heading4Char">
    <w:name w:val="Heading 4 Char"/>
    <w:basedOn w:val="DefaultParagraphFont"/>
    <w:link w:val="Heading4"/>
    <w:rsid w:val="00E91E08"/>
    <w:rPr>
      <w:rFonts w:eastAsia="Lucida Sans Unicode" w:cs="Tahoma"/>
      <w:b/>
      <w:bCs/>
      <w:kern w:val="1"/>
      <w:szCs w:val="24"/>
    </w:rPr>
  </w:style>
  <w:style w:type="character" w:styleId="PageNumber">
    <w:name w:val="page number"/>
    <w:basedOn w:val="DefaultParagraphFont"/>
    <w:rsid w:val="00E91E08"/>
  </w:style>
  <w:style w:type="paragraph" w:customStyle="1" w:styleId="TableContents">
    <w:name w:val="Table Contents"/>
    <w:basedOn w:val="Normal"/>
    <w:rsid w:val="00E91E08"/>
    <w:pPr>
      <w:widowControl w:val="0"/>
      <w:suppressLineNumbers/>
      <w:suppressAutoHyphens/>
      <w:spacing w:after="0" w:line="240" w:lineRule="auto"/>
    </w:pPr>
    <w:rPr>
      <w:rFonts w:eastAsia="Lucida Sans Unicode" w:cs="Times New Roman"/>
      <w:kern w:val="1"/>
      <w:szCs w:val="24"/>
    </w:rPr>
  </w:style>
  <w:style w:type="paragraph" w:customStyle="1" w:styleId="Char">
    <w:name w:val="Char"/>
    <w:basedOn w:val="Normal"/>
    <w:rsid w:val="00E91E08"/>
    <w:pPr>
      <w:spacing w:after="160" w:line="240" w:lineRule="exact"/>
      <w:textAlignment w:val="baseline"/>
    </w:pPr>
    <w:rPr>
      <w:rFonts w:ascii="Verdana" w:eastAsia="MS Mincho" w:hAnsi="Verdana" w:cs="Times New Roman"/>
      <w:sz w:val="20"/>
      <w:szCs w:val="20"/>
      <w:lang w:val="en-GB"/>
    </w:rPr>
  </w:style>
  <w:style w:type="paragraph" w:customStyle="1" w:styleId="CharCharCharChar">
    <w:name w:val="Char Char Char Char"/>
    <w:basedOn w:val="Normal"/>
    <w:rsid w:val="00E91E08"/>
    <w:pPr>
      <w:spacing w:after="160" w:line="240" w:lineRule="exact"/>
    </w:pPr>
    <w:rPr>
      <w:rFonts w:ascii="Verdana" w:eastAsia="Times New Roman" w:hAnsi="Verdana" w:cs="Times New Roman"/>
      <w:sz w:val="20"/>
      <w:szCs w:val="20"/>
    </w:rPr>
  </w:style>
  <w:style w:type="paragraph" w:styleId="BodyText">
    <w:name w:val="Body Text"/>
    <w:basedOn w:val="Normal"/>
    <w:link w:val="BodyTextChar"/>
    <w:rsid w:val="00E91E08"/>
    <w:pPr>
      <w:widowControl w:val="0"/>
      <w:suppressAutoHyphens/>
      <w:spacing w:after="120" w:line="240" w:lineRule="auto"/>
    </w:pPr>
    <w:rPr>
      <w:rFonts w:eastAsia="Lucida Sans Unicode" w:cs="Times New Roman"/>
      <w:kern w:val="1"/>
      <w:szCs w:val="24"/>
    </w:rPr>
  </w:style>
  <w:style w:type="character" w:customStyle="1" w:styleId="BodyTextChar">
    <w:name w:val="Body Text Char"/>
    <w:basedOn w:val="DefaultParagraphFont"/>
    <w:link w:val="BodyText"/>
    <w:rsid w:val="00E91E08"/>
    <w:rPr>
      <w:rFonts w:eastAsia="Lucida Sans Unicode" w:cs="Times New Roman"/>
      <w:kern w:val="1"/>
      <w:szCs w:val="24"/>
    </w:rPr>
  </w:style>
  <w:style w:type="paragraph" w:styleId="BodyTextIndent">
    <w:name w:val="Body Text Indent"/>
    <w:basedOn w:val="Normal"/>
    <w:link w:val="BodyTextIndentChar"/>
    <w:uiPriority w:val="99"/>
    <w:rsid w:val="00E91E08"/>
    <w:pPr>
      <w:widowControl w:val="0"/>
      <w:suppressAutoHyphens/>
      <w:spacing w:after="0" w:line="240" w:lineRule="auto"/>
      <w:ind w:firstLine="1440"/>
      <w:jc w:val="both"/>
    </w:pPr>
    <w:rPr>
      <w:rFonts w:ascii="VNI-Times" w:eastAsia="Lucida Sans Unicode" w:hAnsi="VNI-Times" w:cs="Times New Roman"/>
      <w:kern w:val="1"/>
      <w:sz w:val="28"/>
      <w:szCs w:val="24"/>
      <w:lang w:eastAsia="ar-SA"/>
    </w:rPr>
  </w:style>
  <w:style w:type="character" w:customStyle="1" w:styleId="BodyTextIndentChar">
    <w:name w:val="Body Text Indent Char"/>
    <w:basedOn w:val="DefaultParagraphFont"/>
    <w:link w:val="BodyTextIndent"/>
    <w:uiPriority w:val="99"/>
    <w:rsid w:val="00E91E08"/>
    <w:rPr>
      <w:rFonts w:ascii="VNI-Times" w:eastAsia="Lucida Sans Unicode" w:hAnsi="VNI-Times" w:cs="Times New Roman"/>
      <w:kern w:val="1"/>
      <w:sz w:val="28"/>
      <w:szCs w:val="24"/>
      <w:lang w:eastAsia="ar-SA"/>
    </w:rPr>
  </w:style>
  <w:style w:type="paragraph" w:styleId="BodyTextIndent2">
    <w:name w:val="Body Text Indent 2"/>
    <w:basedOn w:val="Normal"/>
    <w:link w:val="BodyTextIndent2Char"/>
    <w:rsid w:val="00E91E08"/>
    <w:pPr>
      <w:spacing w:after="0" w:line="240" w:lineRule="auto"/>
      <w:ind w:firstLine="1440"/>
      <w:jc w:val="both"/>
    </w:pPr>
    <w:rPr>
      <w:rFonts w:ascii="VNI-Times" w:eastAsia="Times New Roman" w:hAnsi="VNI-Times" w:cs="Times New Roman"/>
      <w:b/>
      <w:sz w:val="28"/>
      <w:szCs w:val="20"/>
    </w:rPr>
  </w:style>
  <w:style w:type="character" w:customStyle="1" w:styleId="BodyTextIndent2Char">
    <w:name w:val="Body Text Indent 2 Char"/>
    <w:basedOn w:val="DefaultParagraphFont"/>
    <w:link w:val="BodyTextIndent2"/>
    <w:rsid w:val="00E91E08"/>
    <w:rPr>
      <w:rFonts w:ascii="VNI-Times" w:eastAsia="Times New Roman" w:hAnsi="VNI-Times" w:cs="Times New Roman"/>
      <w:b/>
      <w:sz w:val="28"/>
      <w:szCs w:val="20"/>
    </w:rPr>
  </w:style>
  <w:style w:type="paragraph" w:styleId="BodyTextIndent3">
    <w:name w:val="Body Text Indent 3"/>
    <w:basedOn w:val="Normal"/>
    <w:link w:val="BodyTextIndent3Char"/>
    <w:rsid w:val="00E91E08"/>
    <w:pPr>
      <w:widowControl w:val="0"/>
      <w:suppressAutoHyphens/>
      <w:spacing w:after="120" w:line="240" w:lineRule="auto"/>
      <w:ind w:left="360"/>
    </w:pPr>
    <w:rPr>
      <w:rFonts w:eastAsia="Lucida Sans Unicode" w:cs="Times New Roman"/>
      <w:kern w:val="1"/>
      <w:sz w:val="16"/>
      <w:szCs w:val="16"/>
    </w:rPr>
  </w:style>
  <w:style w:type="character" w:customStyle="1" w:styleId="BodyTextIndent3Char">
    <w:name w:val="Body Text Indent 3 Char"/>
    <w:basedOn w:val="DefaultParagraphFont"/>
    <w:link w:val="BodyTextIndent3"/>
    <w:rsid w:val="00E91E08"/>
    <w:rPr>
      <w:rFonts w:eastAsia="Lucida Sans Unicode" w:cs="Times New Roman"/>
      <w:kern w:val="1"/>
      <w:sz w:val="16"/>
      <w:szCs w:val="16"/>
    </w:rPr>
  </w:style>
  <w:style w:type="paragraph" w:styleId="Footer">
    <w:name w:val="footer"/>
    <w:basedOn w:val="Normal"/>
    <w:link w:val="FooterChar"/>
    <w:rsid w:val="00E91E08"/>
    <w:pPr>
      <w:widowControl w:val="0"/>
      <w:tabs>
        <w:tab w:val="center" w:pos="4320"/>
        <w:tab w:val="right" w:pos="8640"/>
      </w:tabs>
      <w:suppressAutoHyphens/>
      <w:spacing w:after="0" w:line="240" w:lineRule="auto"/>
    </w:pPr>
    <w:rPr>
      <w:rFonts w:eastAsia="Lucida Sans Unicode" w:cs="Times New Roman"/>
      <w:kern w:val="1"/>
      <w:szCs w:val="24"/>
    </w:rPr>
  </w:style>
  <w:style w:type="character" w:customStyle="1" w:styleId="FooterChar">
    <w:name w:val="Footer Char"/>
    <w:basedOn w:val="DefaultParagraphFont"/>
    <w:link w:val="Footer"/>
    <w:rsid w:val="00E91E08"/>
    <w:rPr>
      <w:rFonts w:eastAsia="Lucida Sans Unicode" w:cs="Times New Roman"/>
      <w:kern w:val="1"/>
      <w:szCs w:val="24"/>
    </w:rPr>
  </w:style>
  <w:style w:type="paragraph" w:styleId="Header">
    <w:name w:val="header"/>
    <w:basedOn w:val="Normal"/>
    <w:link w:val="HeaderChar"/>
    <w:uiPriority w:val="99"/>
    <w:rsid w:val="00E91E08"/>
    <w:pPr>
      <w:widowControl w:val="0"/>
      <w:tabs>
        <w:tab w:val="center" w:pos="4320"/>
        <w:tab w:val="right" w:pos="8640"/>
      </w:tabs>
      <w:suppressAutoHyphens/>
      <w:spacing w:after="0" w:line="240" w:lineRule="auto"/>
    </w:pPr>
    <w:rPr>
      <w:rFonts w:eastAsia="Lucida Sans Unicode" w:cs="Times New Roman"/>
      <w:kern w:val="1"/>
      <w:szCs w:val="24"/>
    </w:rPr>
  </w:style>
  <w:style w:type="character" w:customStyle="1" w:styleId="HeaderChar">
    <w:name w:val="Header Char"/>
    <w:basedOn w:val="DefaultParagraphFont"/>
    <w:link w:val="Header"/>
    <w:uiPriority w:val="99"/>
    <w:rsid w:val="00E91E08"/>
    <w:rPr>
      <w:rFonts w:eastAsia="Lucida Sans Unicode" w:cs="Times New Roman"/>
      <w:kern w:val="1"/>
      <w:szCs w:val="24"/>
    </w:rPr>
  </w:style>
  <w:style w:type="paragraph" w:styleId="BalloonText">
    <w:name w:val="Balloon Text"/>
    <w:basedOn w:val="Normal"/>
    <w:link w:val="BalloonTextChar"/>
    <w:rsid w:val="00E91E08"/>
    <w:pPr>
      <w:widowControl w:val="0"/>
      <w:suppressAutoHyphens/>
      <w:spacing w:after="0" w:line="240" w:lineRule="auto"/>
    </w:pPr>
    <w:rPr>
      <w:rFonts w:ascii="Tahoma" w:eastAsia="Lucida Sans Unicode" w:hAnsi="Tahoma" w:cs="Tahoma"/>
      <w:kern w:val="1"/>
      <w:sz w:val="16"/>
      <w:szCs w:val="16"/>
    </w:rPr>
  </w:style>
  <w:style w:type="character" w:customStyle="1" w:styleId="BalloonTextChar">
    <w:name w:val="Balloon Text Char"/>
    <w:basedOn w:val="DefaultParagraphFont"/>
    <w:link w:val="BalloonText"/>
    <w:rsid w:val="00E91E08"/>
    <w:rPr>
      <w:rFonts w:ascii="Tahoma" w:eastAsia="Lucida Sans Unicode" w:hAnsi="Tahoma" w:cs="Tahoma"/>
      <w:kern w:val="1"/>
      <w:sz w:val="16"/>
      <w:szCs w:val="16"/>
    </w:rPr>
  </w:style>
  <w:style w:type="paragraph" w:styleId="BodyText2">
    <w:name w:val="Body Text 2"/>
    <w:basedOn w:val="Normal"/>
    <w:link w:val="BodyText2Char"/>
    <w:rsid w:val="00E91E08"/>
    <w:pPr>
      <w:widowControl w:val="0"/>
      <w:suppressAutoHyphens/>
      <w:spacing w:after="120" w:line="480" w:lineRule="auto"/>
    </w:pPr>
    <w:rPr>
      <w:rFonts w:eastAsia="Lucida Sans Unicode" w:cs="Times New Roman"/>
      <w:kern w:val="1"/>
      <w:szCs w:val="24"/>
    </w:rPr>
  </w:style>
  <w:style w:type="character" w:customStyle="1" w:styleId="BodyText2Char">
    <w:name w:val="Body Text 2 Char"/>
    <w:basedOn w:val="DefaultParagraphFont"/>
    <w:link w:val="BodyText2"/>
    <w:rsid w:val="00E91E08"/>
    <w:rPr>
      <w:rFonts w:eastAsia="Lucida Sans Unicode" w:cs="Times New Roman"/>
      <w:kern w:val="1"/>
      <w:szCs w:val="24"/>
    </w:rPr>
  </w:style>
  <w:style w:type="paragraph" w:styleId="NormalWeb">
    <w:name w:val="Normal (Web)"/>
    <w:basedOn w:val="Normal"/>
    <w:uiPriority w:val="99"/>
    <w:rsid w:val="00E91E08"/>
    <w:pPr>
      <w:spacing w:before="100" w:beforeAutospacing="1" w:after="100" w:afterAutospacing="1" w:line="240" w:lineRule="auto"/>
    </w:pPr>
    <w:rPr>
      <w:rFonts w:eastAsia="Times New Roman" w:cs="Times New Roman"/>
      <w:szCs w:val="24"/>
    </w:rPr>
  </w:style>
  <w:style w:type="character" w:styleId="Hyperlink">
    <w:name w:val="Hyperlink"/>
    <w:uiPriority w:val="99"/>
    <w:rsid w:val="00E91E08"/>
    <w:rPr>
      <w:color w:val="0000FF"/>
      <w:u w:val="single"/>
    </w:rPr>
  </w:style>
  <w:style w:type="character" w:styleId="FollowedHyperlink">
    <w:name w:val="FollowedHyperlink"/>
    <w:rsid w:val="00E91E08"/>
    <w:rPr>
      <w:color w:val="800080"/>
      <w:u w:val="single"/>
    </w:rPr>
  </w:style>
  <w:style w:type="character" w:styleId="FootnoteReference">
    <w:name w:val="footnote reference"/>
    <w:aliases w:val="Footnote,Footnote Reference 2,Ref,de nota al pie,Footnote text,ftref, BVI fnr,BearingPoint,16 Point,Superscript 6 Point,fr,Footnote Text1,Footnote + Arial,10 pt,Black,Footnote Text11,BVI fnr,f,Footnote dich,footnote ref,SUPERS,R"/>
    <w:qFormat/>
    <w:rsid w:val="00E91E08"/>
    <w:rPr>
      <w:vertAlign w:val="superscript"/>
    </w:rPr>
  </w:style>
  <w:style w:type="paragraph" w:customStyle="1" w:styleId="CharChar2CharChar">
    <w:name w:val="Char Char2 Char Char"/>
    <w:basedOn w:val="Normal"/>
    <w:autoRedefine/>
    <w:rsid w:val="00583BA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2CharCharCharChar">
    <w:name w:val="Char Char2 Char Char Char Char"/>
    <w:basedOn w:val="Normal"/>
    <w:autoRedefine/>
    <w:rsid w:val="008E44E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ListParagraph1">
    <w:name w:val="List Paragraph1"/>
    <w:basedOn w:val="Normal"/>
    <w:qFormat/>
    <w:rsid w:val="002A131E"/>
    <w:pPr>
      <w:ind w:left="720"/>
      <w:contextualSpacing/>
    </w:pPr>
    <w:rPr>
      <w:rFonts w:ascii="Calibri" w:eastAsia="Calibri" w:hAnsi="Calibri" w:cs="Times New Roman"/>
      <w:sz w:val="22"/>
    </w:rPr>
  </w:style>
  <w:style w:type="paragraph" w:styleId="ListParagraph">
    <w:name w:val="List Paragraph"/>
    <w:basedOn w:val="Normal"/>
    <w:uiPriority w:val="34"/>
    <w:qFormat/>
    <w:rsid w:val="00FB78F5"/>
    <w:pPr>
      <w:ind w:left="720"/>
      <w:contextualSpacing/>
    </w:pPr>
  </w:style>
  <w:style w:type="character" w:customStyle="1" w:styleId="apple-converted-space">
    <w:name w:val="apple-converted-space"/>
    <w:qFormat/>
    <w:rsid w:val="00203ED0"/>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031DE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rsid w:val="00031DE9"/>
    <w:rPr>
      <w:sz w:val="20"/>
      <w:szCs w:val="20"/>
    </w:rPr>
  </w:style>
  <w:style w:type="paragraph" w:styleId="EndnoteText">
    <w:name w:val="endnote text"/>
    <w:basedOn w:val="Normal"/>
    <w:link w:val="EndnoteTextChar"/>
    <w:uiPriority w:val="99"/>
    <w:semiHidden/>
    <w:unhideWhenUsed/>
    <w:rsid w:val="00DE4E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E57"/>
    <w:rPr>
      <w:sz w:val="20"/>
      <w:szCs w:val="20"/>
    </w:rPr>
  </w:style>
  <w:style w:type="character" w:styleId="EndnoteReference">
    <w:name w:val="endnote reference"/>
    <w:basedOn w:val="DefaultParagraphFont"/>
    <w:uiPriority w:val="99"/>
    <w:semiHidden/>
    <w:unhideWhenUsed/>
    <w:rsid w:val="00DE4E57"/>
    <w:rPr>
      <w:vertAlign w:val="superscript"/>
    </w:rPr>
  </w:style>
  <w:style w:type="character" w:styleId="Emphasis">
    <w:name w:val="Emphasis"/>
    <w:basedOn w:val="DefaultParagraphFont"/>
    <w:uiPriority w:val="20"/>
    <w:qFormat/>
    <w:rsid w:val="002108D7"/>
    <w:rPr>
      <w:i/>
      <w:iCs/>
    </w:rPr>
  </w:style>
  <w:style w:type="character" w:styleId="Strong">
    <w:name w:val="Strong"/>
    <w:basedOn w:val="DefaultParagraphFont"/>
    <w:uiPriority w:val="22"/>
    <w:qFormat/>
    <w:rsid w:val="00254539"/>
    <w:rPr>
      <w:b/>
      <w:bCs/>
    </w:rPr>
  </w:style>
  <w:style w:type="character" w:customStyle="1" w:styleId="Heading1Char">
    <w:name w:val="Heading 1 Char"/>
    <w:basedOn w:val="DefaultParagraphFont"/>
    <w:link w:val="Heading1"/>
    <w:uiPriority w:val="9"/>
    <w:rsid w:val="004B77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Luu%20Cong%20van%20di%20den%20nhiem%20ky%202017%20-%202022.x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0F8B5-F1E6-4A34-985A-AECE31F4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4604</Words>
  <Characters>26246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Duy</cp:lastModifiedBy>
  <cp:revision>2</cp:revision>
  <cp:lastPrinted>2024-10-19T14:36:00Z</cp:lastPrinted>
  <dcterms:created xsi:type="dcterms:W3CDTF">2025-01-06T08:26:00Z</dcterms:created>
  <dcterms:modified xsi:type="dcterms:W3CDTF">2025-01-06T08:26:00Z</dcterms:modified>
</cp:coreProperties>
</file>