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BDA5" w14:textId="77777777" w:rsidR="00E611A9" w:rsidRPr="00D46594" w:rsidRDefault="00E611A9" w:rsidP="00302F0E">
      <w:pPr>
        <w:pStyle w:val="NormalWeb"/>
        <w:spacing w:before="0" w:beforeAutospacing="0" w:after="0" w:afterAutospacing="0" w:line="360" w:lineRule="auto"/>
        <w:jc w:val="center"/>
        <w:textAlignment w:val="top"/>
        <w:rPr>
          <w:b/>
          <w:bCs/>
          <w:sz w:val="28"/>
          <w:szCs w:val="28"/>
        </w:rPr>
      </w:pPr>
      <w:r w:rsidRPr="00D46594">
        <w:rPr>
          <w:b/>
          <w:bCs/>
          <w:sz w:val="28"/>
          <w:szCs w:val="28"/>
        </w:rPr>
        <w:t>BÀI THAM LUẬN</w:t>
      </w:r>
    </w:p>
    <w:p w14:paraId="7AC36FF2" w14:textId="77777777" w:rsidR="00894DBA" w:rsidRPr="00D46594" w:rsidRDefault="00894DBA" w:rsidP="00894D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sz w:val="28"/>
          <w:szCs w:val="28"/>
        </w:rPr>
      </w:pPr>
      <w:r w:rsidRPr="00D46594">
        <w:rPr>
          <w:rFonts w:ascii="Times New Roman" w:hAnsi="Times New Roman" w:cs="Times New Roman"/>
          <w:b/>
          <w:bCs/>
          <w:sz w:val="28"/>
          <w:szCs w:val="28"/>
        </w:rPr>
        <w:t>Phát huy vai trò của tổ chức Đoàn trong việc bảo vệ nền tảng, tư tưởng của</w:t>
      </w:r>
    </w:p>
    <w:p w14:paraId="1DCB214F" w14:textId="57BC71A9" w:rsidR="003F7EED" w:rsidRPr="00D46594" w:rsidRDefault="00894DBA" w:rsidP="00EC4A25">
      <w:pPr>
        <w:pStyle w:val="NormalWeb"/>
        <w:spacing w:before="0" w:beforeAutospacing="0" w:after="0" w:afterAutospacing="0" w:line="360" w:lineRule="auto"/>
        <w:jc w:val="center"/>
        <w:textAlignment w:val="top"/>
        <w:rPr>
          <w:b/>
          <w:bCs/>
          <w:sz w:val="28"/>
          <w:szCs w:val="28"/>
        </w:rPr>
      </w:pPr>
      <w:r w:rsidRPr="00D46594">
        <w:rPr>
          <w:b/>
          <w:bCs/>
          <w:sz w:val="28"/>
          <w:szCs w:val="28"/>
        </w:rPr>
        <w:t>Đảng trên không gian mạng</w:t>
      </w:r>
    </w:p>
    <w:p w14:paraId="600FE64D" w14:textId="77777777" w:rsidR="00081B9C" w:rsidRPr="00D46594" w:rsidRDefault="00081B9C" w:rsidP="00EC4A25">
      <w:pPr>
        <w:pStyle w:val="NormalWeb"/>
        <w:spacing w:before="0" w:beforeAutospacing="0" w:after="0" w:afterAutospacing="0" w:line="360" w:lineRule="auto"/>
        <w:jc w:val="center"/>
        <w:textAlignment w:val="top"/>
        <w:rPr>
          <w:b/>
          <w:bCs/>
          <w:sz w:val="28"/>
          <w:szCs w:val="28"/>
        </w:rPr>
      </w:pPr>
    </w:p>
    <w:p w14:paraId="1CBB2F32" w14:textId="6B7CD122" w:rsidR="00BA1673" w:rsidRPr="00D46594" w:rsidRDefault="009B679E" w:rsidP="00081B9C">
      <w:pPr>
        <w:pStyle w:val="NormalWeb"/>
        <w:shd w:val="clear" w:color="auto" w:fill="FFFFFF"/>
        <w:spacing w:before="0" w:beforeAutospacing="0" w:after="105" w:afterAutospacing="0"/>
        <w:ind w:firstLine="720"/>
        <w:jc w:val="both"/>
        <w:rPr>
          <w:sz w:val="28"/>
          <w:szCs w:val="28"/>
        </w:rPr>
      </w:pPr>
      <w:r w:rsidRPr="00D46594">
        <w:rPr>
          <w:sz w:val="28"/>
          <w:szCs w:val="28"/>
        </w:rPr>
        <w:t xml:space="preserve">Thời gian qua, các thế lực thù địch đã luôn coi thanh niên là đối tượng chủ yếu để tuyên truyền, lôi kéo, kích động. </w:t>
      </w:r>
      <w:r w:rsidR="00452ABC" w:rsidRPr="00D46594">
        <w:rPr>
          <w:sz w:val="28"/>
          <w:szCs w:val="28"/>
        </w:rPr>
        <w:t>Hiện</w:t>
      </w:r>
      <w:r w:rsidR="00452ABC" w:rsidRPr="00D46594">
        <w:rPr>
          <w:sz w:val="28"/>
          <w:szCs w:val="28"/>
          <w:lang w:val="vi-VN"/>
        </w:rPr>
        <w:t xml:space="preserve"> nay,</w:t>
      </w:r>
      <w:r w:rsidRPr="00D46594">
        <w:rPr>
          <w:sz w:val="28"/>
          <w:szCs w:val="28"/>
        </w:rPr>
        <w:t xml:space="preserve"> các thế lực thù địch đã triệt để lợi dụng các phương tiện truyền thông xã hội để tấn công vào thanh niên.</w:t>
      </w:r>
      <w:r w:rsidRPr="00D46594">
        <w:rPr>
          <w:sz w:val="28"/>
          <w:szCs w:val="28"/>
          <w:lang w:val="vi-VN"/>
        </w:rPr>
        <w:t xml:space="preserve"> </w:t>
      </w:r>
      <w:r w:rsidR="00A36C5A" w:rsidRPr="00D46594">
        <w:rPr>
          <w:sz w:val="28"/>
          <w:szCs w:val="28"/>
          <w:shd w:val="clear" w:color="auto" w:fill="FFFFFF"/>
        </w:rPr>
        <w:t>Những âm mưu, nội dung chủ yếu mà các thế lực thù địch thường sử dụng để xuyên tạc, chống phá, làm phai nhạt lý tưởng cao cả nhất của đoàn viên, thanh viên Việt Nam. Các thế lực thù địch cũng phủ nhận vai trò lãnh đạo của Đảng Cộng sản Việt Nam để làm suy giảm niềm tin của thanh niên đối với Đảng; xuyên tạc bản chất của nền kinh tế thị trường định hướng xã hội chủ nghĩa ở Việt Nam, làm cho một bộ phận không nhỏ thanh niên có nhận thức sai lệch.</w:t>
      </w:r>
      <w:r w:rsidR="00BA1673" w:rsidRPr="00D46594">
        <w:rPr>
          <w:sz w:val="28"/>
          <w:szCs w:val="28"/>
        </w:rPr>
        <w:t>Nhận thức đúng, thông tin đủ, hành động nhanh, kết nối mạnh, lan tỏa rộng, Đoàn TNCS Hồ Chí Minh tiếp tục phát huy vai trò xung kích, sáng tạo, thực hiện có hiệu quả nhiệm vụ bảo vệ nền tảng tư tưởng của Đảng, đấu tranh phản bác quan điểm sai trái, thù địch, tập trung vào một số trọng tâm.</w:t>
      </w:r>
    </w:p>
    <w:p w14:paraId="12C57249" w14:textId="1B723C11" w:rsidR="0058681A" w:rsidRPr="00D46594" w:rsidRDefault="00144F98" w:rsidP="00D46594">
      <w:pPr>
        <w:pStyle w:val="NormalWeb"/>
        <w:shd w:val="clear" w:color="auto" w:fill="FFFFFF"/>
        <w:spacing w:before="0" w:beforeAutospacing="0" w:after="105" w:afterAutospacing="0"/>
        <w:ind w:firstLine="720"/>
        <w:jc w:val="both"/>
        <w:rPr>
          <w:sz w:val="28"/>
          <w:szCs w:val="28"/>
          <w:shd w:val="clear" w:color="auto" w:fill="FFFFFF"/>
        </w:rPr>
      </w:pPr>
      <w:r w:rsidRPr="00D46594">
        <w:rPr>
          <w:sz w:val="28"/>
          <w:szCs w:val="28"/>
          <w:lang w:val="vi-VN"/>
        </w:rPr>
        <w:t xml:space="preserve">Thời gian qua qua Chi đoàn Sở Thông tin và Truyền thông đã thực hiện các nhiệm vụ trọng tâm như: </w:t>
      </w:r>
      <w:r w:rsidRPr="00D46594">
        <w:rPr>
          <w:spacing w:val="-8"/>
          <w:sz w:val="28"/>
          <w:szCs w:val="28"/>
        </w:rPr>
        <w:t xml:space="preserve">Phổ biến Luật Thanh niên (sửa đổi), Chiến lược phát triển thanh niên Việt Nam giai đoạn mới đến toàn thể đoàn viên, đoàn viên tham gia học tập </w:t>
      </w:r>
      <w:r w:rsidRPr="00D46594">
        <w:rPr>
          <w:sz w:val="28"/>
          <w:szCs w:val="28"/>
        </w:rPr>
        <w:t>trực tuyến Nghị quyết Đại hội Đảng các cấp nhiệm kỳ 2020 – 2025 và Luật Thanh niên (sửa đổi năm 2020) trong đoàn viên, thanh niên năm 2024</w:t>
      </w:r>
      <w:r w:rsidRPr="00D46594">
        <w:rPr>
          <w:spacing w:val="-8"/>
          <w:sz w:val="28"/>
          <w:szCs w:val="28"/>
          <w:lang w:val="af-ZA"/>
        </w:rPr>
        <w:t>.</w:t>
      </w:r>
      <w:r w:rsidRPr="00D46594">
        <w:rPr>
          <w:spacing w:val="-8"/>
          <w:sz w:val="28"/>
          <w:szCs w:val="28"/>
          <w:lang w:val="vi-VN"/>
        </w:rPr>
        <w:t xml:space="preserve"> </w:t>
      </w:r>
      <w:r w:rsidR="00C2187F" w:rsidRPr="00D46594">
        <w:rPr>
          <w:spacing w:val="-8"/>
          <w:sz w:val="28"/>
          <w:szCs w:val="28"/>
          <w:lang w:val="vi-VN"/>
        </w:rPr>
        <w:t xml:space="preserve">Đồng thời, các đoàn viên được </w:t>
      </w:r>
      <w:r w:rsidR="00C2187F" w:rsidRPr="00D46594">
        <w:rPr>
          <w:spacing w:val="-8"/>
          <w:sz w:val="28"/>
          <w:szCs w:val="28"/>
          <w:lang w:val="it-IT"/>
        </w:rPr>
        <w:t>đoàn viên được học tập, quán triệt, được tuyên truyền về Nghị quyết Đại hội Đảng các cấp,</w:t>
      </w:r>
      <w:r w:rsidR="00C2187F" w:rsidRPr="00D46594">
        <w:rPr>
          <w:spacing w:val="-8"/>
          <w:sz w:val="28"/>
          <w:szCs w:val="28"/>
          <w:lang w:val="vi-VN"/>
        </w:rPr>
        <w:t xml:space="preserve"> </w:t>
      </w:r>
      <w:r w:rsidR="00C2187F" w:rsidRPr="00D46594">
        <w:rPr>
          <w:spacing w:val="-8"/>
          <w:sz w:val="28"/>
          <w:szCs w:val="28"/>
          <w:lang w:val="it-IT"/>
        </w:rPr>
        <w:t>Nghị quyết Đại hội đại biểu toàn quốc lần thứ XIII của Đảng và các Nghị quyết, chủ trương của Đảng, các bài học lý luận chính trị của Đoàn</w:t>
      </w:r>
      <w:r w:rsidR="00D46594">
        <w:rPr>
          <w:spacing w:val="-8"/>
          <w:sz w:val="28"/>
          <w:szCs w:val="28"/>
          <w:lang w:val="vi-VN"/>
        </w:rPr>
        <w:t xml:space="preserve">, cụ thể: Chi đoàn đã triển khai </w:t>
      </w:r>
      <w:r w:rsidR="0058681A" w:rsidRPr="00D46594">
        <w:rPr>
          <w:sz w:val="28"/>
          <w:szCs w:val="28"/>
          <w:shd w:val="clear" w:color="auto" w:fill="FFFFFF"/>
        </w:rPr>
        <w:t>Nghị quyết số 35-NQ/TW</w:t>
      </w:r>
      <w:r w:rsidR="00D46594">
        <w:rPr>
          <w:sz w:val="28"/>
          <w:szCs w:val="28"/>
          <w:shd w:val="clear" w:color="auto" w:fill="FFFFFF"/>
          <w:lang w:val="vi-VN"/>
        </w:rPr>
        <w:t xml:space="preserve">, </w:t>
      </w:r>
      <w:r w:rsidR="00D46594" w:rsidRPr="00D46594">
        <w:rPr>
          <w:sz w:val="28"/>
          <w:szCs w:val="28"/>
          <w:shd w:val="clear" w:color="auto" w:fill="FFFFFF"/>
        </w:rPr>
        <w:t>Ngày 22/10/2018</w:t>
      </w:r>
      <w:r w:rsidR="00D46594">
        <w:rPr>
          <w:sz w:val="28"/>
          <w:szCs w:val="28"/>
          <w:shd w:val="clear" w:color="auto" w:fill="FFFFFF"/>
          <w:lang w:val="vi-VN"/>
        </w:rPr>
        <w:t xml:space="preserve"> của</w:t>
      </w:r>
      <w:r w:rsidR="00D46594" w:rsidRPr="00D46594">
        <w:rPr>
          <w:sz w:val="28"/>
          <w:szCs w:val="28"/>
          <w:shd w:val="clear" w:color="auto" w:fill="FFFFFF"/>
        </w:rPr>
        <w:t xml:space="preserve"> Bộ Chính trị khóa XII ban hành</w:t>
      </w:r>
      <w:r w:rsidR="0058681A" w:rsidRPr="00D46594">
        <w:rPr>
          <w:sz w:val="28"/>
          <w:szCs w:val="28"/>
          <w:shd w:val="clear" w:color="auto" w:fill="FFFFFF"/>
        </w:rPr>
        <w:t xml:space="preserve"> về “Tăng cường bảo vệ nền tảng tư tưởng của Đảng, đấu tranh phản bác các quan điểm sai trái, thù địch trong tình hình mới”. </w:t>
      </w:r>
      <w:r w:rsidR="00C07C64">
        <w:rPr>
          <w:sz w:val="28"/>
          <w:szCs w:val="28"/>
          <w:shd w:val="clear" w:color="auto" w:fill="FFFFFF"/>
        </w:rPr>
        <w:t>Chi</w:t>
      </w:r>
      <w:r w:rsidR="00C07C64">
        <w:rPr>
          <w:sz w:val="28"/>
          <w:szCs w:val="28"/>
          <w:shd w:val="clear" w:color="auto" w:fill="FFFFFF"/>
          <w:lang w:val="vi-VN"/>
        </w:rPr>
        <w:t xml:space="preserve"> đoàn đã, triển khai</w:t>
      </w:r>
      <w:r w:rsidR="0058681A" w:rsidRPr="00D46594">
        <w:rPr>
          <w:sz w:val="28"/>
          <w:szCs w:val="28"/>
          <w:shd w:val="clear" w:color="auto" w:fill="FFFFFF"/>
        </w:rPr>
        <w:t xml:space="preserve"> thực hiện tốt Nghị quyết </w:t>
      </w:r>
      <w:r w:rsidR="00AC6651">
        <w:rPr>
          <w:sz w:val="28"/>
          <w:szCs w:val="28"/>
          <w:shd w:val="clear" w:color="auto" w:fill="FFFFFF"/>
        </w:rPr>
        <w:t>đến</w:t>
      </w:r>
      <w:r w:rsidR="00AC6651">
        <w:rPr>
          <w:sz w:val="28"/>
          <w:szCs w:val="28"/>
          <w:shd w:val="clear" w:color="auto" w:fill="FFFFFF"/>
          <w:lang w:val="vi-VN"/>
        </w:rPr>
        <w:t xml:space="preserve"> các</w:t>
      </w:r>
      <w:r w:rsidR="0058681A" w:rsidRPr="00D46594">
        <w:rPr>
          <w:sz w:val="28"/>
          <w:szCs w:val="28"/>
          <w:shd w:val="clear" w:color="auto" w:fill="FFFFFF"/>
        </w:rPr>
        <w:t xml:space="preserve"> lực lượng thanh niên, với vai trò là những chủ nhân tương lai của đất nước.</w:t>
      </w:r>
      <w:r w:rsidR="0058681A" w:rsidRPr="00D46594">
        <w:rPr>
          <w:sz w:val="28"/>
          <w:szCs w:val="28"/>
          <w:shd w:val="clear" w:color="auto" w:fill="FFFFFF"/>
        </w:rPr>
        <w:t xml:space="preserve"> </w:t>
      </w:r>
      <w:r w:rsidR="00AC6651">
        <w:rPr>
          <w:sz w:val="28"/>
          <w:szCs w:val="28"/>
          <w:shd w:val="clear" w:color="auto" w:fill="FFFFFF"/>
        </w:rPr>
        <w:t>Qua</w:t>
      </w:r>
      <w:r w:rsidR="00AC6651">
        <w:rPr>
          <w:sz w:val="28"/>
          <w:szCs w:val="28"/>
          <w:shd w:val="clear" w:color="auto" w:fill="FFFFFF"/>
          <w:lang w:val="vi-VN"/>
        </w:rPr>
        <w:t xml:space="preserve"> đó, n</w:t>
      </w:r>
      <w:r w:rsidR="0058681A" w:rsidRPr="00D46594">
        <w:rPr>
          <w:sz w:val="28"/>
          <w:szCs w:val="28"/>
          <w:shd w:val="clear" w:color="auto" w:fill="FFFFFF"/>
        </w:rPr>
        <w:t xml:space="preserve">êu cao vai trò tiền phong, xung kích của tuổi trẻ, thanh niên </w:t>
      </w:r>
      <w:r w:rsidR="0058681A" w:rsidRPr="00D46594">
        <w:rPr>
          <w:sz w:val="28"/>
          <w:szCs w:val="28"/>
          <w:shd w:val="clear" w:color="auto" w:fill="FFFFFF"/>
        </w:rPr>
        <w:t>chi</w:t>
      </w:r>
      <w:r w:rsidR="0058681A" w:rsidRPr="00D46594">
        <w:rPr>
          <w:sz w:val="28"/>
          <w:szCs w:val="28"/>
          <w:shd w:val="clear" w:color="auto" w:fill="FFFFFF"/>
          <w:lang w:val="vi-VN"/>
        </w:rPr>
        <w:t xml:space="preserve"> đoàn Sở Thông tin và Truyền thông </w:t>
      </w:r>
      <w:r w:rsidR="0058681A" w:rsidRPr="00D46594">
        <w:rPr>
          <w:sz w:val="28"/>
          <w:szCs w:val="28"/>
          <w:shd w:val="clear" w:color="auto" w:fill="FFFFFF"/>
        </w:rPr>
        <w:t>đã và đang tích cực triển khai thực hiện nhiệm vụ bảo vệ nền tảng tư tưởng của Đảng với nhiều giải pháp sáng tạo, đồng bộ, hiệu quả.</w:t>
      </w:r>
      <w:r w:rsidR="00D46594" w:rsidRPr="00D46594">
        <w:rPr>
          <w:sz w:val="28"/>
          <w:szCs w:val="28"/>
          <w:shd w:val="clear" w:color="auto" w:fill="FFFFFF"/>
          <w:lang w:val="vi-VN"/>
        </w:rPr>
        <w:t xml:space="preserve"> Bên cạnh đó,</w:t>
      </w:r>
      <w:r w:rsidR="00D46594" w:rsidRPr="00D46594">
        <w:rPr>
          <w:sz w:val="28"/>
          <w:szCs w:val="28"/>
          <w:shd w:val="clear" w:color="auto" w:fill="FFFFFF"/>
        </w:rPr>
        <w:t xml:space="preserve"> Chi</w:t>
      </w:r>
      <w:r w:rsidR="00D46594" w:rsidRPr="00D46594">
        <w:rPr>
          <w:sz w:val="28"/>
          <w:szCs w:val="28"/>
          <w:shd w:val="clear" w:color="auto" w:fill="FFFFFF"/>
          <w:lang w:val="vi-VN"/>
        </w:rPr>
        <w:t xml:space="preserve"> đoàn t</w:t>
      </w:r>
      <w:r w:rsidR="00D46594" w:rsidRPr="00D46594">
        <w:rPr>
          <w:sz w:val="28"/>
          <w:szCs w:val="28"/>
          <w:shd w:val="clear" w:color="auto" w:fill="FFFFFF"/>
        </w:rPr>
        <w:t>iếp tục thực hiện có hiệu quả việc nghiên cứu, học tập các chuyên đề học tập và làm theo tư tưởng, đạo đức, phong cách Hồ Chí Minh; chú trọng phổ biến, tuyên truyền trên internet, mạng xã hội và các kênh truyền thông khác những nội dung liên quan đến an ninh truyền thông, đấu tranh bảo vệ nền tảng tư tưởng của Đảng, nhận diện kịp thời âm mưu thủ đoạn của các thế lực thù địch... Tăng cường các hoạt động hội thảo, tọa đàm, chia sẻ kinh nghiệm trong bảo vệ nền tảng tư tưởng của Đảng, đấu tranh phản bác các quan điểm sai trái, thù địch của các tổ chức Đoàn và lực lượng thanh niên.</w:t>
      </w:r>
    </w:p>
    <w:p w14:paraId="129A5663" w14:textId="5E9A7B1D" w:rsidR="00452ABC" w:rsidRPr="00D46594" w:rsidRDefault="00452ABC" w:rsidP="00452ABC">
      <w:pPr>
        <w:pStyle w:val="NormalWeb"/>
        <w:shd w:val="clear" w:color="auto" w:fill="FFFFFF"/>
        <w:spacing w:before="0" w:beforeAutospacing="0" w:after="105" w:afterAutospacing="0"/>
        <w:ind w:firstLine="720"/>
        <w:jc w:val="both"/>
        <w:rPr>
          <w:sz w:val="28"/>
          <w:szCs w:val="28"/>
          <w:lang w:val="vi-VN"/>
        </w:rPr>
      </w:pPr>
      <w:r w:rsidRPr="00D46594">
        <w:rPr>
          <w:sz w:val="28"/>
          <w:szCs w:val="28"/>
          <w:lang w:val="en-VN"/>
        </w:rPr>
        <w:lastRenderedPageBreak/>
        <w:t>Với vai trò là lực lượng xung kích trên các lĩnh vực, Đoàn TNCS Hồ Chí Minh đã, đang tích cực triển khai thực hiện nhiệm vụ đấu tranh, bảo vệ nền tảng tư tưởng của Đảng, với nhiều giải pháp sáng tạo, đồng bộ, hiệu quả</w:t>
      </w:r>
      <w:r w:rsidR="00BA1673" w:rsidRPr="00D46594">
        <w:rPr>
          <w:sz w:val="28"/>
          <w:szCs w:val="28"/>
          <w:lang w:val="vi-VN"/>
        </w:rPr>
        <w:t xml:space="preserve"> cụ thể như sau:</w:t>
      </w:r>
    </w:p>
    <w:p w14:paraId="1EDE5B2E" w14:textId="30D29F2C" w:rsidR="00BA1673" w:rsidRPr="00D46594" w:rsidRDefault="00BA1673" w:rsidP="00081B9C">
      <w:pPr>
        <w:pStyle w:val="NormalWeb"/>
        <w:shd w:val="clear" w:color="auto" w:fill="FFFFFF"/>
        <w:spacing w:before="0" w:beforeAutospacing="0" w:after="105" w:afterAutospacing="0"/>
        <w:ind w:firstLine="720"/>
        <w:jc w:val="both"/>
        <w:rPr>
          <w:sz w:val="28"/>
          <w:szCs w:val="28"/>
          <w:lang w:val="vi-VN"/>
        </w:rPr>
      </w:pPr>
      <w:r w:rsidRPr="00D46594">
        <w:rPr>
          <w:i/>
          <w:iCs/>
          <w:sz w:val="28"/>
          <w:szCs w:val="28"/>
          <w:lang w:val="vi-VN"/>
        </w:rPr>
        <w:t>Thứ nhất</w:t>
      </w:r>
      <w:r w:rsidRPr="00D46594">
        <w:rPr>
          <w:sz w:val="28"/>
          <w:szCs w:val="28"/>
          <w:lang w:val="vi-VN"/>
        </w:rPr>
        <w:t xml:space="preserve">, </w:t>
      </w:r>
      <w:r w:rsidR="00081B9C" w:rsidRPr="00D46594">
        <w:rPr>
          <w:sz w:val="28"/>
          <w:szCs w:val="28"/>
          <w:shd w:val="clear" w:color="auto" w:fill="FFFFFF"/>
        </w:rPr>
        <w:t>đẩy mạnh giáo dục chính trị, đạo đức cách mạng, nâng cao nhận thức cho đoàn viên, thanh niên về nhiệm vụ bảo vệ nền tảng tư tưởng của Đảng, làm cho họ nhận thức đúng đắn nhiệm vụ bảo vệ nền tảng tư tưởng của Đảng không chỉ là bảo vệ chủ nghĩa Mác - Lênin, tư tưởng Hồ Chí Minh với tư cách là học thuyết, tư tưởng cách mạng mà còn phải bảo vệ thành tựu và biểu hiện cụ thể của nền tảng tư tưởng đó trong thực tiễn đổi mới đất nước; khơi dậy khát vọng cống hiến xây dựng quê hương, đất nước phồn vinh, hạnh phúc.</w:t>
      </w:r>
    </w:p>
    <w:p w14:paraId="5371A4B8" w14:textId="7E1FDBC9" w:rsidR="00EC4A25" w:rsidRPr="00D46594" w:rsidRDefault="00081B9C" w:rsidP="001A43D9">
      <w:pPr>
        <w:spacing w:after="0" w:line="240" w:lineRule="auto"/>
        <w:ind w:firstLine="720"/>
        <w:jc w:val="both"/>
        <w:rPr>
          <w:rFonts w:ascii="Times New Roman" w:hAnsi="Times New Roman" w:cs="Times New Roman"/>
          <w:sz w:val="28"/>
          <w:szCs w:val="28"/>
          <w:shd w:val="clear" w:color="auto" w:fill="FFFFFF"/>
        </w:rPr>
      </w:pPr>
      <w:r w:rsidRPr="00D46594">
        <w:rPr>
          <w:rFonts w:ascii="Times New Roman" w:hAnsi="Times New Roman" w:cs="Times New Roman"/>
          <w:i/>
          <w:iCs/>
          <w:sz w:val="28"/>
          <w:szCs w:val="28"/>
          <w:shd w:val="clear" w:color="auto" w:fill="FFFFFF"/>
        </w:rPr>
        <w:t>Thứ hai,</w:t>
      </w:r>
      <w:r w:rsidRPr="00D46594">
        <w:rPr>
          <w:rFonts w:ascii="Times New Roman" w:hAnsi="Times New Roman" w:cs="Times New Roman"/>
          <w:sz w:val="28"/>
          <w:szCs w:val="28"/>
          <w:shd w:val="clear" w:color="auto" w:fill="FFFFFF"/>
        </w:rPr>
        <w:t xml:space="preserve"> nêu cao tinh thần tự giác, ý thức tự tu dưỡng, rèn luyện, thực hành đạo đức cách mạng của đoàn viên và trách nhiệm nêu gương của cán bộ Đoàn, Hội, phụ trách Đội. Tích cực nghiên cứu, bổ sung, hoàn thiện hệ giá trị và xác lập các tiêu chí cụ thể của hình mẫu thanh niên Việt Nam thời kỳ mới. Tiếp tục đẩy mạnh thực hiện hiệu quả các cuộc vận động: “Mỗi ngày một tin tốt, mỗi tuần một câu chuyện đẹp” trong thanh niên…</w:t>
      </w:r>
    </w:p>
    <w:p w14:paraId="64CA29B1" w14:textId="17FB1A19" w:rsidR="00081B9C" w:rsidRPr="00D46594" w:rsidRDefault="00081B9C" w:rsidP="001A43D9">
      <w:pPr>
        <w:spacing w:after="0" w:line="240" w:lineRule="auto"/>
        <w:ind w:firstLine="720"/>
        <w:jc w:val="both"/>
        <w:rPr>
          <w:rFonts w:ascii="Times New Roman" w:eastAsia="TimesNewRomanPSMT" w:hAnsi="Times New Roman" w:cs="Times New Roman"/>
          <w:sz w:val="28"/>
          <w:szCs w:val="28"/>
        </w:rPr>
      </w:pPr>
      <w:r w:rsidRPr="00D46594">
        <w:rPr>
          <w:rFonts w:ascii="Times New Roman" w:hAnsi="Times New Roman" w:cs="Times New Roman"/>
          <w:i/>
          <w:iCs/>
          <w:sz w:val="28"/>
          <w:szCs w:val="28"/>
          <w:shd w:val="clear" w:color="auto" w:fill="FFFFFF"/>
        </w:rPr>
        <w:t>Thứ ba</w:t>
      </w:r>
      <w:r w:rsidRPr="00D46594">
        <w:rPr>
          <w:rFonts w:ascii="Times New Roman" w:hAnsi="Times New Roman" w:cs="Times New Roman"/>
          <w:sz w:val="28"/>
          <w:szCs w:val="28"/>
          <w:shd w:val="clear" w:color="auto" w:fill="FFFFFF"/>
        </w:rPr>
        <w:t>, tiếp tục duy trì thường xuyên, hiệu quả công tác quản lý đoàn viên, thanh niên; đa dạng hóa hình thức nắm bắt tình hình, định hướng tư tưởng, dư luận xã hội cho đoàn viên, thanh niên. Để thực hiện tốt vấn đề này, cần chủ động xây dựng, hoàn thiện cơ chế cung cấp thông tin thường xuyên, kịp thời để mỗi cán bộ đoàn, đoàn viên, thanh niên được tiếp cận thông tin chính thống, nhận thức đúng, chấp hành nghiêm đường lối, chủ trương của Đảng, chính sách, pháp luật của Nhà nước.</w:t>
      </w:r>
    </w:p>
    <w:p w14:paraId="3F3D4A78" w14:textId="77777777" w:rsidR="00EC4A25" w:rsidRPr="00D46594" w:rsidRDefault="00EC4A25" w:rsidP="001A43D9">
      <w:pPr>
        <w:spacing w:after="0" w:line="240" w:lineRule="auto"/>
        <w:ind w:firstLine="720"/>
        <w:jc w:val="both"/>
        <w:rPr>
          <w:rFonts w:ascii="Times New Roman" w:eastAsia="TimesNewRomanPSMT" w:hAnsi="Times New Roman" w:cs="Times New Roman"/>
          <w:sz w:val="28"/>
          <w:szCs w:val="28"/>
        </w:rPr>
      </w:pPr>
    </w:p>
    <w:p w14:paraId="6C8EF2A3" w14:textId="77777777" w:rsidR="007307C4" w:rsidRPr="00D46594" w:rsidRDefault="007307C4" w:rsidP="00E65654">
      <w:pPr>
        <w:pStyle w:val="NormalWeb"/>
        <w:spacing w:before="0" w:beforeAutospacing="0" w:after="0" w:afterAutospacing="0"/>
        <w:ind w:firstLine="720"/>
        <w:jc w:val="both"/>
        <w:textAlignment w:val="top"/>
        <w:rPr>
          <w:sz w:val="28"/>
          <w:szCs w:val="28"/>
        </w:rPr>
      </w:pPr>
    </w:p>
    <w:sectPr w:rsidR="007307C4" w:rsidRPr="00D46594" w:rsidSect="00FD6984">
      <w:footerReference w:type="even" r:id="rId6"/>
      <w:footerReference w:type="default" r:id="rId7"/>
      <w:pgSz w:w="12240" w:h="15840"/>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4591" w14:textId="77777777" w:rsidR="00BA7015" w:rsidRDefault="00BA7015" w:rsidP="00116614">
      <w:pPr>
        <w:spacing w:after="0" w:line="240" w:lineRule="auto"/>
      </w:pPr>
      <w:r>
        <w:separator/>
      </w:r>
    </w:p>
  </w:endnote>
  <w:endnote w:type="continuationSeparator" w:id="0">
    <w:p w14:paraId="0EEC0607" w14:textId="77777777" w:rsidR="00BA7015" w:rsidRDefault="00BA7015" w:rsidP="00116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Klee One"/>
    <w:panose1 w:val="020B0604020202020204"/>
    <w:charset w:val="80"/>
    <w:family w:val="auto"/>
    <w:notTrueType/>
    <w:pitch w:val="default"/>
    <w:sig w:usb0="20000003" w:usb1="08070000" w:usb2="00000010" w:usb3="00000000" w:csb0="000201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2236361"/>
      <w:docPartObj>
        <w:docPartGallery w:val="Page Numbers (Bottom of Page)"/>
        <w:docPartUnique/>
      </w:docPartObj>
    </w:sdtPr>
    <w:sdtContent>
      <w:p w14:paraId="40BBD4D2" w14:textId="367242E6" w:rsidR="00116614" w:rsidRDefault="00116614" w:rsidP="00BF2E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C970E" w14:textId="77777777" w:rsidR="00116614" w:rsidRDefault="00116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3669685"/>
      <w:docPartObj>
        <w:docPartGallery w:val="Page Numbers (Bottom of Page)"/>
        <w:docPartUnique/>
      </w:docPartObj>
    </w:sdtPr>
    <w:sdtContent>
      <w:p w14:paraId="4BCB7B4D" w14:textId="2A2C2AF6" w:rsidR="00116614" w:rsidRDefault="00116614" w:rsidP="00116614">
        <w:pPr>
          <w:pStyle w:val="Footer"/>
          <w:framePr w:wrap="none" w:vAnchor="text" w:hAnchor="page" w:x="6689" w:y="78"/>
          <w:rPr>
            <w:rStyle w:val="PageNumber"/>
          </w:rPr>
        </w:pPr>
        <w:r w:rsidRPr="00116614">
          <w:rPr>
            <w:rStyle w:val="PageNumber"/>
            <w:rFonts w:ascii="Times New Roman" w:hAnsi="Times New Roman" w:cs="Times New Roman"/>
            <w:sz w:val="28"/>
            <w:szCs w:val="28"/>
          </w:rPr>
          <w:fldChar w:fldCharType="begin"/>
        </w:r>
        <w:r w:rsidRPr="00116614">
          <w:rPr>
            <w:rStyle w:val="PageNumber"/>
            <w:rFonts w:ascii="Times New Roman" w:hAnsi="Times New Roman" w:cs="Times New Roman"/>
            <w:sz w:val="28"/>
            <w:szCs w:val="28"/>
          </w:rPr>
          <w:instrText xml:space="preserve"> PAGE </w:instrText>
        </w:r>
        <w:r w:rsidRPr="00116614">
          <w:rPr>
            <w:rStyle w:val="PageNumber"/>
            <w:rFonts w:ascii="Times New Roman" w:hAnsi="Times New Roman" w:cs="Times New Roman"/>
            <w:sz w:val="28"/>
            <w:szCs w:val="28"/>
          </w:rPr>
          <w:fldChar w:fldCharType="separate"/>
        </w:r>
        <w:r w:rsidRPr="00116614">
          <w:rPr>
            <w:rStyle w:val="PageNumber"/>
            <w:rFonts w:ascii="Times New Roman" w:hAnsi="Times New Roman" w:cs="Times New Roman"/>
            <w:noProof/>
            <w:sz w:val="28"/>
            <w:szCs w:val="28"/>
          </w:rPr>
          <w:t>1</w:t>
        </w:r>
        <w:r w:rsidRPr="00116614">
          <w:rPr>
            <w:rStyle w:val="PageNumber"/>
            <w:rFonts w:ascii="Times New Roman" w:hAnsi="Times New Roman" w:cs="Times New Roman"/>
            <w:sz w:val="28"/>
            <w:szCs w:val="28"/>
          </w:rPr>
          <w:fldChar w:fldCharType="end"/>
        </w:r>
      </w:p>
    </w:sdtContent>
  </w:sdt>
  <w:p w14:paraId="7E778F90" w14:textId="77777777" w:rsidR="00116614" w:rsidRDefault="00116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65D3" w14:textId="77777777" w:rsidR="00BA7015" w:rsidRDefault="00BA7015" w:rsidP="00116614">
      <w:pPr>
        <w:spacing w:after="0" w:line="240" w:lineRule="auto"/>
      </w:pPr>
      <w:r>
        <w:separator/>
      </w:r>
    </w:p>
  </w:footnote>
  <w:footnote w:type="continuationSeparator" w:id="0">
    <w:p w14:paraId="7DD08F04" w14:textId="77777777" w:rsidR="00BA7015" w:rsidRDefault="00BA7015" w:rsidP="001166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84"/>
    <w:rsid w:val="000348A7"/>
    <w:rsid w:val="00052C00"/>
    <w:rsid w:val="00081B9C"/>
    <w:rsid w:val="000903CD"/>
    <w:rsid w:val="000D4378"/>
    <w:rsid w:val="000F7C4D"/>
    <w:rsid w:val="00116614"/>
    <w:rsid w:val="0014014A"/>
    <w:rsid w:val="00144F98"/>
    <w:rsid w:val="0015750D"/>
    <w:rsid w:val="00166444"/>
    <w:rsid w:val="00172CD8"/>
    <w:rsid w:val="0018579C"/>
    <w:rsid w:val="001A0C1E"/>
    <w:rsid w:val="001A43D9"/>
    <w:rsid w:val="002358C6"/>
    <w:rsid w:val="00243715"/>
    <w:rsid w:val="00274BED"/>
    <w:rsid w:val="00302F0E"/>
    <w:rsid w:val="00306BBE"/>
    <w:rsid w:val="00310AF0"/>
    <w:rsid w:val="003152A5"/>
    <w:rsid w:val="00350D91"/>
    <w:rsid w:val="00392819"/>
    <w:rsid w:val="003F7EED"/>
    <w:rsid w:val="004063DF"/>
    <w:rsid w:val="00411CAC"/>
    <w:rsid w:val="00452ABC"/>
    <w:rsid w:val="004614BD"/>
    <w:rsid w:val="00466705"/>
    <w:rsid w:val="00521720"/>
    <w:rsid w:val="00566026"/>
    <w:rsid w:val="0058681A"/>
    <w:rsid w:val="005B3882"/>
    <w:rsid w:val="005D5395"/>
    <w:rsid w:val="0060667A"/>
    <w:rsid w:val="00612808"/>
    <w:rsid w:val="0062140A"/>
    <w:rsid w:val="00625579"/>
    <w:rsid w:val="0062752F"/>
    <w:rsid w:val="00636BC0"/>
    <w:rsid w:val="006440BC"/>
    <w:rsid w:val="00725A1E"/>
    <w:rsid w:val="007307C4"/>
    <w:rsid w:val="00746F92"/>
    <w:rsid w:val="00770CEA"/>
    <w:rsid w:val="007769EC"/>
    <w:rsid w:val="00790EDF"/>
    <w:rsid w:val="00796E82"/>
    <w:rsid w:val="007A07A3"/>
    <w:rsid w:val="007B64EB"/>
    <w:rsid w:val="007D4DAD"/>
    <w:rsid w:val="00813054"/>
    <w:rsid w:val="00855882"/>
    <w:rsid w:val="00894DBA"/>
    <w:rsid w:val="008A2A10"/>
    <w:rsid w:val="00910412"/>
    <w:rsid w:val="00932009"/>
    <w:rsid w:val="00947B4A"/>
    <w:rsid w:val="00972BCE"/>
    <w:rsid w:val="009920B9"/>
    <w:rsid w:val="009A6B20"/>
    <w:rsid w:val="009B679E"/>
    <w:rsid w:val="00A106A3"/>
    <w:rsid w:val="00A26DA1"/>
    <w:rsid w:val="00A36C5A"/>
    <w:rsid w:val="00A4767E"/>
    <w:rsid w:val="00AA5440"/>
    <w:rsid w:val="00AC6651"/>
    <w:rsid w:val="00B007EC"/>
    <w:rsid w:val="00B10E5D"/>
    <w:rsid w:val="00B36AC9"/>
    <w:rsid w:val="00BA1673"/>
    <w:rsid w:val="00BA7015"/>
    <w:rsid w:val="00BB64EB"/>
    <w:rsid w:val="00BC7A77"/>
    <w:rsid w:val="00C07C64"/>
    <w:rsid w:val="00C2187F"/>
    <w:rsid w:val="00C75FEE"/>
    <w:rsid w:val="00C91EA5"/>
    <w:rsid w:val="00CA02B5"/>
    <w:rsid w:val="00CC41B7"/>
    <w:rsid w:val="00CC72C5"/>
    <w:rsid w:val="00D23E10"/>
    <w:rsid w:val="00D46594"/>
    <w:rsid w:val="00DB0F14"/>
    <w:rsid w:val="00DD6F53"/>
    <w:rsid w:val="00E611A9"/>
    <w:rsid w:val="00E65654"/>
    <w:rsid w:val="00E90F39"/>
    <w:rsid w:val="00E9538F"/>
    <w:rsid w:val="00EA70F9"/>
    <w:rsid w:val="00EC4A25"/>
    <w:rsid w:val="00F36BF2"/>
    <w:rsid w:val="00F54BC0"/>
    <w:rsid w:val="00FA31B5"/>
    <w:rsid w:val="00FA5BC6"/>
    <w:rsid w:val="00FC7CC3"/>
    <w:rsid w:val="00FD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9E19"/>
  <w15:docId w15:val="{4484BEB3-1430-A34D-8C57-942E8915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EC4A25"/>
    <w:pPr>
      <w:spacing w:before="100" w:beforeAutospacing="1" w:after="100" w:afterAutospacing="1" w:line="240" w:lineRule="auto"/>
      <w:outlineLvl w:val="4"/>
    </w:pPr>
    <w:rPr>
      <w:rFonts w:ascii="Times New Roman" w:eastAsia="Times New Roman" w:hAnsi="Times New Roman" w:cs="Times New Roman"/>
      <w:b/>
      <w:bCs/>
      <w:sz w:val="20"/>
      <w:szCs w:val="20"/>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D6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611A9"/>
  </w:style>
  <w:style w:type="paragraph" w:styleId="Footer">
    <w:name w:val="footer"/>
    <w:basedOn w:val="Normal"/>
    <w:link w:val="FooterChar"/>
    <w:uiPriority w:val="99"/>
    <w:unhideWhenUsed/>
    <w:rsid w:val="00116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614"/>
  </w:style>
  <w:style w:type="character" w:styleId="PageNumber">
    <w:name w:val="page number"/>
    <w:basedOn w:val="DefaultParagraphFont"/>
    <w:uiPriority w:val="99"/>
    <w:semiHidden/>
    <w:unhideWhenUsed/>
    <w:rsid w:val="00116614"/>
  </w:style>
  <w:style w:type="paragraph" w:styleId="Header">
    <w:name w:val="header"/>
    <w:basedOn w:val="Normal"/>
    <w:link w:val="HeaderChar"/>
    <w:uiPriority w:val="99"/>
    <w:unhideWhenUsed/>
    <w:rsid w:val="00116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614"/>
  </w:style>
  <w:style w:type="character" w:customStyle="1" w:styleId="Heading5Char">
    <w:name w:val="Heading 5 Char"/>
    <w:basedOn w:val="DefaultParagraphFont"/>
    <w:link w:val="Heading5"/>
    <w:uiPriority w:val="9"/>
    <w:rsid w:val="00EC4A25"/>
    <w:rPr>
      <w:rFonts w:ascii="Times New Roman" w:eastAsia="Times New Roman" w:hAnsi="Times New Roman" w:cs="Times New Roman"/>
      <w:b/>
      <w:bCs/>
      <w:sz w:val="20"/>
      <w:szCs w:val="20"/>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3904">
      <w:bodyDiv w:val="1"/>
      <w:marLeft w:val="0"/>
      <w:marRight w:val="0"/>
      <w:marTop w:val="0"/>
      <w:marBottom w:val="0"/>
      <w:divBdr>
        <w:top w:val="none" w:sz="0" w:space="0" w:color="auto"/>
        <w:left w:val="none" w:sz="0" w:space="0" w:color="auto"/>
        <w:bottom w:val="none" w:sz="0" w:space="0" w:color="auto"/>
        <w:right w:val="none" w:sz="0" w:space="0" w:color="auto"/>
      </w:divBdr>
      <w:divsChild>
        <w:div w:id="1706447888">
          <w:marLeft w:val="0"/>
          <w:marRight w:val="0"/>
          <w:marTop w:val="0"/>
          <w:marBottom w:val="0"/>
          <w:divBdr>
            <w:top w:val="none" w:sz="0" w:space="0" w:color="auto"/>
            <w:left w:val="none" w:sz="0" w:space="0" w:color="auto"/>
            <w:bottom w:val="none" w:sz="0" w:space="0" w:color="auto"/>
            <w:right w:val="none" w:sz="0" w:space="0" w:color="auto"/>
          </w:divBdr>
          <w:divsChild>
            <w:div w:id="1235237911">
              <w:marLeft w:val="0"/>
              <w:marRight w:val="0"/>
              <w:marTop w:val="0"/>
              <w:marBottom w:val="0"/>
              <w:divBdr>
                <w:top w:val="none" w:sz="0" w:space="0" w:color="auto"/>
                <w:left w:val="none" w:sz="0" w:space="0" w:color="auto"/>
                <w:bottom w:val="none" w:sz="0" w:space="0" w:color="auto"/>
                <w:right w:val="none" w:sz="0" w:space="0" w:color="auto"/>
              </w:divBdr>
              <w:divsChild>
                <w:div w:id="11535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6704">
      <w:bodyDiv w:val="1"/>
      <w:marLeft w:val="0"/>
      <w:marRight w:val="0"/>
      <w:marTop w:val="0"/>
      <w:marBottom w:val="0"/>
      <w:divBdr>
        <w:top w:val="none" w:sz="0" w:space="0" w:color="auto"/>
        <w:left w:val="none" w:sz="0" w:space="0" w:color="auto"/>
        <w:bottom w:val="none" w:sz="0" w:space="0" w:color="auto"/>
        <w:right w:val="none" w:sz="0" w:space="0" w:color="auto"/>
      </w:divBdr>
      <w:divsChild>
        <w:div w:id="802774780">
          <w:marLeft w:val="0"/>
          <w:marRight w:val="0"/>
          <w:marTop w:val="0"/>
          <w:marBottom w:val="0"/>
          <w:divBdr>
            <w:top w:val="none" w:sz="0" w:space="0" w:color="auto"/>
            <w:left w:val="none" w:sz="0" w:space="0" w:color="auto"/>
            <w:bottom w:val="none" w:sz="0" w:space="0" w:color="auto"/>
            <w:right w:val="none" w:sz="0" w:space="0" w:color="auto"/>
          </w:divBdr>
          <w:divsChild>
            <w:div w:id="1553466009">
              <w:marLeft w:val="0"/>
              <w:marRight w:val="0"/>
              <w:marTop w:val="0"/>
              <w:marBottom w:val="0"/>
              <w:divBdr>
                <w:top w:val="none" w:sz="0" w:space="0" w:color="auto"/>
                <w:left w:val="none" w:sz="0" w:space="0" w:color="auto"/>
                <w:bottom w:val="none" w:sz="0" w:space="0" w:color="auto"/>
                <w:right w:val="none" w:sz="0" w:space="0" w:color="auto"/>
              </w:divBdr>
              <w:divsChild>
                <w:div w:id="21470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28027">
      <w:bodyDiv w:val="1"/>
      <w:marLeft w:val="0"/>
      <w:marRight w:val="0"/>
      <w:marTop w:val="0"/>
      <w:marBottom w:val="0"/>
      <w:divBdr>
        <w:top w:val="none" w:sz="0" w:space="0" w:color="auto"/>
        <w:left w:val="none" w:sz="0" w:space="0" w:color="auto"/>
        <w:bottom w:val="none" w:sz="0" w:space="0" w:color="auto"/>
        <w:right w:val="none" w:sz="0" w:space="0" w:color="auto"/>
      </w:divBdr>
    </w:div>
    <w:div w:id="499274454">
      <w:bodyDiv w:val="1"/>
      <w:marLeft w:val="0"/>
      <w:marRight w:val="0"/>
      <w:marTop w:val="0"/>
      <w:marBottom w:val="0"/>
      <w:divBdr>
        <w:top w:val="none" w:sz="0" w:space="0" w:color="auto"/>
        <w:left w:val="none" w:sz="0" w:space="0" w:color="auto"/>
        <w:bottom w:val="none" w:sz="0" w:space="0" w:color="auto"/>
        <w:right w:val="none" w:sz="0" w:space="0" w:color="auto"/>
      </w:divBdr>
    </w:div>
    <w:div w:id="700975782">
      <w:bodyDiv w:val="1"/>
      <w:marLeft w:val="0"/>
      <w:marRight w:val="0"/>
      <w:marTop w:val="0"/>
      <w:marBottom w:val="0"/>
      <w:divBdr>
        <w:top w:val="none" w:sz="0" w:space="0" w:color="auto"/>
        <w:left w:val="none" w:sz="0" w:space="0" w:color="auto"/>
        <w:bottom w:val="none" w:sz="0" w:space="0" w:color="auto"/>
        <w:right w:val="none" w:sz="0" w:space="0" w:color="auto"/>
      </w:divBdr>
      <w:divsChild>
        <w:div w:id="2001078470">
          <w:marLeft w:val="0"/>
          <w:marRight w:val="0"/>
          <w:marTop w:val="0"/>
          <w:marBottom w:val="0"/>
          <w:divBdr>
            <w:top w:val="none" w:sz="0" w:space="0" w:color="auto"/>
            <w:left w:val="none" w:sz="0" w:space="0" w:color="auto"/>
            <w:bottom w:val="none" w:sz="0" w:space="0" w:color="auto"/>
            <w:right w:val="none" w:sz="0" w:space="0" w:color="auto"/>
          </w:divBdr>
          <w:divsChild>
            <w:div w:id="1481388449">
              <w:marLeft w:val="0"/>
              <w:marRight w:val="0"/>
              <w:marTop w:val="0"/>
              <w:marBottom w:val="0"/>
              <w:divBdr>
                <w:top w:val="none" w:sz="0" w:space="0" w:color="auto"/>
                <w:left w:val="none" w:sz="0" w:space="0" w:color="auto"/>
                <w:bottom w:val="none" w:sz="0" w:space="0" w:color="auto"/>
                <w:right w:val="none" w:sz="0" w:space="0" w:color="auto"/>
              </w:divBdr>
              <w:divsChild>
                <w:div w:id="20429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9979">
      <w:bodyDiv w:val="1"/>
      <w:marLeft w:val="0"/>
      <w:marRight w:val="0"/>
      <w:marTop w:val="0"/>
      <w:marBottom w:val="0"/>
      <w:divBdr>
        <w:top w:val="none" w:sz="0" w:space="0" w:color="auto"/>
        <w:left w:val="none" w:sz="0" w:space="0" w:color="auto"/>
        <w:bottom w:val="none" w:sz="0" w:space="0" w:color="auto"/>
        <w:right w:val="none" w:sz="0" w:space="0" w:color="auto"/>
      </w:divBdr>
    </w:div>
    <w:div w:id="1030256680">
      <w:bodyDiv w:val="1"/>
      <w:marLeft w:val="0"/>
      <w:marRight w:val="0"/>
      <w:marTop w:val="0"/>
      <w:marBottom w:val="0"/>
      <w:divBdr>
        <w:top w:val="none" w:sz="0" w:space="0" w:color="auto"/>
        <w:left w:val="none" w:sz="0" w:space="0" w:color="auto"/>
        <w:bottom w:val="none" w:sz="0" w:space="0" w:color="auto"/>
        <w:right w:val="none" w:sz="0" w:space="0" w:color="auto"/>
      </w:divBdr>
      <w:divsChild>
        <w:div w:id="2089494883">
          <w:marLeft w:val="0"/>
          <w:marRight w:val="0"/>
          <w:marTop w:val="0"/>
          <w:marBottom w:val="0"/>
          <w:divBdr>
            <w:top w:val="none" w:sz="0" w:space="0" w:color="auto"/>
            <w:left w:val="none" w:sz="0" w:space="0" w:color="auto"/>
            <w:bottom w:val="none" w:sz="0" w:space="0" w:color="auto"/>
            <w:right w:val="none" w:sz="0" w:space="0" w:color="auto"/>
          </w:divBdr>
          <w:divsChild>
            <w:div w:id="1608925302">
              <w:marLeft w:val="0"/>
              <w:marRight w:val="0"/>
              <w:marTop w:val="0"/>
              <w:marBottom w:val="0"/>
              <w:divBdr>
                <w:top w:val="none" w:sz="0" w:space="0" w:color="auto"/>
                <w:left w:val="none" w:sz="0" w:space="0" w:color="auto"/>
                <w:bottom w:val="none" w:sz="0" w:space="0" w:color="auto"/>
                <w:right w:val="none" w:sz="0" w:space="0" w:color="auto"/>
              </w:divBdr>
              <w:divsChild>
                <w:div w:id="1734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0108">
      <w:bodyDiv w:val="1"/>
      <w:marLeft w:val="0"/>
      <w:marRight w:val="0"/>
      <w:marTop w:val="0"/>
      <w:marBottom w:val="0"/>
      <w:divBdr>
        <w:top w:val="none" w:sz="0" w:space="0" w:color="auto"/>
        <w:left w:val="none" w:sz="0" w:space="0" w:color="auto"/>
        <w:bottom w:val="none" w:sz="0" w:space="0" w:color="auto"/>
        <w:right w:val="none" w:sz="0" w:space="0" w:color="auto"/>
      </w:divBdr>
      <w:divsChild>
        <w:div w:id="1910190428">
          <w:marLeft w:val="-225"/>
          <w:marRight w:val="-225"/>
          <w:marTop w:val="0"/>
          <w:marBottom w:val="0"/>
          <w:divBdr>
            <w:top w:val="none" w:sz="0" w:space="0" w:color="auto"/>
            <w:left w:val="none" w:sz="0" w:space="0" w:color="auto"/>
            <w:bottom w:val="none" w:sz="0" w:space="0" w:color="auto"/>
            <w:right w:val="none" w:sz="0" w:space="0" w:color="auto"/>
          </w:divBdr>
          <w:divsChild>
            <w:div w:id="17708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4133">
      <w:bodyDiv w:val="1"/>
      <w:marLeft w:val="0"/>
      <w:marRight w:val="0"/>
      <w:marTop w:val="0"/>
      <w:marBottom w:val="0"/>
      <w:divBdr>
        <w:top w:val="none" w:sz="0" w:space="0" w:color="auto"/>
        <w:left w:val="none" w:sz="0" w:space="0" w:color="auto"/>
        <w:bottom w:val="none" w:sz="0" w:space="0" w:color="auto"/>
        <w:right w:val="none" w:sz="0" w:space="0" w:color="auto"/>
      </w:divBdr>
    </w:div>
    <w:div w:id="1522085763">
      <w:bodyDiv w:val="1"/>
      <w:marLeft w:val="0"/>
      <w:marRight w:val="0"/>
      <w:marTop w:val="0"/>
      <w:marBottom w:val="0"/>
      <w:divBdr>
        <w:top w:val="none" w:sz="0" w:space="0" w:color="auto"/>
        <w:left w:val="none" w:sz="0" w:space="0" w:color="auto"/>
        <w:bottom w:val="none" w:sz="0" w:space="0" w:color="auto"/>
        <w:right w:val="none" w:sz="0" w:space="0" w:color="auto"/>
      </w:divBdr>
      <w:divsChild>
        <w:div w:id="1471439361">
          <w:marLeft w:val="0"/>
          <w:marRight w:val="0"/>
          <w:marTop w:val="0"/>
          <w:marBottom w:val="0"/>
          <w:divBdr>
            <w:top w:val="none" w:sz="0" w:space="0" w:color="auto"/>
            <w:left w:val="none" w:sz="0" w:space="0" w:color="auto"/>
            <w:bottom w:val="none" w:sz="0" w:space="0" w:color="auto"/>
            <w:right w:val="none" w:sz="0" w:space="0" w:color="auto"/>
          </w:divBdr>
          <w:divsChild>
            <w:div w:id="844366613">
              <w:marLeft w:val="0"/>
              <w:marRight w:val="0"/>
              <w:marTop w:val="0"/>
              <w:marBottom w:val="0"/>
              <w:divBdr>
                <w:top w:val="none" w:sz="0" w:space="0" w:color="auto"/>
                <w:left w:val="none" w:sz="0" w:space="0" w:color="auto"/>
                <w:bottom w:val="none" w:sz="0" w:space="0" w:color="auto"/>
                <w:right w:val="none" w:sz="0" w:space="0" w:color="auto"/>
              </w:divBdr>
              <w:divsChild>
                <w:div w:id="5993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10249">
      <w:bodyDiv w:val="1"/>
      <w:marLeft w:val="0"/>
      <w:marRight w:val="0"/>
      <w:marTop w:val="0"/>
      <w:marBottom w:val="0"/>
      <w:divBdr>
        <w:top w:val="none" w:sz="0" w:space="0" w:color="auto"/>
        <w:left w:val="none" w:sz="0" w:space="0" w:color="auto"/>
        <w:bottom w:val="none" w:sz="0" w:space="0" w:color="auto"/>
        <w:right w:val="none" w:sz="0" w:space="0" w:color="auto"/>
      </w:divBdr>
      <w:divsChild>
        <w:div w:id="994259877">
          <w:marLeft w:val="0"/>
          <w:marRight w:val="0"/>
          <w:marTop w:val="0"/>
          <w:marBottom w:val="0"/>
          <w:divBdr>
            <w:top w:val="none" w:sz="0" w:space="0" w:color="auto"/>
            <w:left w:val="none" w:sz="0" w:space="0" w:color="auto"/>
            <w:bottom w:val="none" w:sz="0" w:space="0" w:color="auto"/>
            <w:right w:val="none" w:sz="0" w:space="0" w:color="auto"/>
          </w:divBdr>
          <w:divsChild>
            <w:div w:id="1473015177">
              <w:marLeft w:val="0"/>
              <w:marRight w:val="0"/>
              <w:marTop w:val="0"/>
              <w:marBottom w:val="0"/>
              <w:divBdr>
                <w:top w:val="none" w:sz="0" w:space="0" w:color="auto"/>
                <w:left w:val="none" w:sz="0" w:space="0" w:color="auto"/>
                <w:bottom w:val="none" w:sz="0" w:space="0" w:color="auto"/>
                <w:right w:val="none" w:sz="0" w:space="0" w:color="auto"/>
              </w:divBdr>
              <w:divsChild>
                <w:div w:id="12709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7945">
      <w:bodyDiv w:val="1"/>
      <w:marLeft w:val="0"/>
      <w:marRight w:val="0"/>
      <w:marTop w:val="0"/>
      <w:marBottom w:val="0"/>
      <w:divBdr>
        <w:top w:val="none" w:sz="0" w:space="0" w:color="auto"/>
        <w:left w:val="none" w:sz="0" w:space="0" w:color="auto"/>
        <w:bottom w:val="none" w:sz="0" w:space="0" w:color="auto"/>
        <w:right w:val="none" w:sz="0" w:space="0" w:color="auto"/>
      </w:divBdr>
    </w:div>
    <w:div w:id="1873685977">
      <w:bodyDiv w:val="1"/>
      <w:marLeft w:val="0"/>
      <w:marRight w:val="0"/>
      <w:marTop w:val="0"/>
      <w:marBottom w:val="0"/>
      <w:divBdr>
        <w:top w:val="none" w:sz="0" w:space="0" w:color="auto"/>
        <w:left w:val="none" w:sz="0" w:space="0" w:color="auto"/>
        <w:bottom w:val="none" w:sz="0" w:space="0" w:color="auto"/>
        <w:right w:val="none" w:sz="0" w:space="0" w:color="auto"/>
      </w:divBdr>
    </w:div>
    <w:div w:id="1895962704">
      <w:bodyDiv w:val="1"/>
      <w:marLeft w:val="0"/>
      <w:marRight w:val="0"/>
      <w:marTop w:val="0"/>
      <w:marBottom w:val="0"/>
      <w:divBdr>
        <w:top w:val="none" w:sz="0" w:space="0" w:color="auto"/>
        <w:left w:val="none" w:sz="0" w:space="0" w:color="auto"/>
        <w:bottom w:val="none" w:sz="0" w:space="0" w:color="auto"/>
        <w:right w:val="none" w:sz="0" w:space="0" w:color="auto"/>
      </w:divBdr>
    </w:div>
    <w:div w:id="1926263876">
      <w:bodyDiv w:val="1"/>
      <w:marLeft w:val="0"/>
      <w:marRight w:val="0"/>
      <w:marTop w:val="0"/>
      <w:marBottom w:val="0"/>
      <w:divBdr>
        <w:top w:val="none" w:sz="0" w:space="0" w:color="auto"/>
        <w:left w:val="none" w:sz="0" w:space="0" w:color="auto"/>
        <w:bottom w:val="none" w:sz="0" w:space="0" w:color="auto"/>
        <w:right w:val="none" w:sz="0" w:space="0" w:color="auto"/>
      </w:divBdr>
      <w:divsChild>
        <w:div w:id="1212501447">
          <w:marLeft w:val="0"/>
          <w:marRight w:val="0"/>
          <w:marTop w:val="0"/>
          <w:marBottom w:val="0"/>
          <w:divBdr>
            <w:top w:val="none" w:sz="0" w:space="0" w:color="auto"/>
            <w:left w:val="none" w:sz="0" w:space="0" w:color="auto"/>
            <w:bottom w:val="none" w:sz="0" w:space="0" w:color="auto"/>
            <w:right w:val="none" w:sz="0" w:space="0" w:color="auto"/>
          </w:divBdr>
          <w:divsChild>
            <w:div w:id="89353596">
              <w:marLeft w:val="0"/>
              <w:marRight w:val="0"/>
              <w:marTop w:val="0"/>
              <w:marBottom w:val="0"/>
              <w:divBdr>
                <w:top w:val="none" w:sz="0" w:space="0" w:color="auto"/>
                <w:left w:val="none" w:sz="0" w:space="0" w:color="auto"/>
                <w:bottom w:val="none" w:sz="0" w:space="0" w:color="auto"/>
                <w:right w:val="none" w:sz="0" w:space="0" w:color="auto"/>
              </w:divBdr>
              <w:divsChild>
                <w:div w:id="1512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2704">
      <w:bodyDiv w:val="1"/>
      <w:marLeft w:val="0"/>
      <w:marRight w:val="0"/>
      <w:marTop w:val="0"/>
      <w:marBottom w:val="0"/>
      <w:divBdr>
        <w:top w:val="none" w:sz="0" w:space="0" w:color="auto"/>
        <w:left w:val="none" w:sz="0" w:space="0" w:color="auto"/>
        <w:bottom w:val="none" w:sz="0" w:space="0" w:color="auto"/>
        <w:right w:val="none" w:sz="0" w:space="0" w:color="auto"/>
      </w:divBdr>
    </w:div>
    <w:div w:id="2119332406">
      <w:bodyDiv w:val="1"/>
      <w:marLeft w:val="0"/>
      <w:marRight w:val="0"/>
      <w:marTop w:val="0"/>
      <w:marBottom w:val="0"/>
      <w:divBdr>
        <w:top w:val="none" w:sz="0" w:space="0" w:color="auto"/>
        <w:left w:val="none" w:sz="0" w:space="0" w:color="auto"/>
        <w:bottom w:val="none" w:sz="0" w:space="0" w:color="auto"/>
        <w:right w:val="none" w:sz="0" w:space="0" w:color="auto"/>
      </w:divBdr>
      <w:divsChild>
        <w:div w:id="1384251529">
          <w:marLeft w:val="0"/>
          <w:marRight w:val="0"/>
          <w:marTop w:val="0"/>
          <w:marBottom w:val="0"/>
          <w:divBdr>
            <w:top w:val="none" w:sz="0" w:space="0" w:color="auto"/>
            <w:left w:val="none" w:sz="0" w:space="0" w:color="auto"/>
            <w:bottom w:val="none" w:sz="0" w:space="0" w:color="auto"/>
            <w:right w:val="none" w:sz="0" w:space="0" w:color="auto"/>
          </w:divBdr>
          <w:divsChild>
            <w:div w:id="1320501458">
              <w:marLeft w:val="0"/>
              <w:marRight w:val="0"/>
              <w:marTop w:val="0"/>
              <w:marBottom w:val="0"/>
              <w:divBdr>
                <w:top w:val="none" w:sz="0" w:space="0" w:color="auto"/>
                <w:left w:val="none" w:sz="0" w:space="0" w:color="auto"/>
                <w:bottom w:val="none" w:sz="0" w:space="0" w:color="auto"/>
                <w:right w:val="none" w:sz="0" w:space="0" w:color="auto"/>
              </w:divBdr>
              <w:divsChild>
                <w:div w:id="4153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16</cp:revision>
  <dcterms:created xsi:type="dcterms:W3CDTF">2024-12-31T07:16:00Z</dcterms:created>
  <dcterms:modified xsi:type="dcterms:W3CDTF">2025-01-06T07:34:00Z</dcterms:modified>
</cp:coreProperties>
</file>